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610D35CC" w:rsidR="00C759D5" w:rsidRPr="007C20A0" w:rsidRDefault="0060725B" w:rsidP="00C759D5">
      <w:pPr>
        <w:jc w:val="center"/>
      </w:pPr>
      <w:r>
        <w:t>ASCC 10/18</w:t>
      </w:r>
      <w:r w:rsidR="00AC4CDF" w:rsidRPr="007C20A0">
        <w:t>/</w:t>
      </w:r>
      <w:r w:rsidR="00C759D5" w:rsidRPr="007C20A0">
        <w:t>2019</w:t>
      </w:r>
    </w:p>
    <w:p w14:paraId="29A2DDE0" w14:textId="699C5806" w:rsidR="00C759D5" w:rsidRPr="007C20A0" w:rsidRDefault="00006FDA" w:rsidP="00C759D5">
      <w:pPr>
        <w:jc w:val="center"/>
      </w:pPr>
      <w:r>
        <w:t>385</w:t>
      </w:r>
      <w:r w:rsidR="00C759D5" w:rsidRPr="007C20A0">
        <w:t xml:space="preserve"> Bricker</w:t>
      </w:r>
      <w:r w:rsidR="00AC4CDF" w:rsidRPr="007C20A0">
        <w:t xml:space="preserve"> Hall </w:t>
      </w:r>
      <w:r w:rsidR="007C20A0">
        <w:t>9:00-11:00am</w:t>
      </w:r>
    </w:p>
    <w:p w14:paraId="6826933E" w14:textId="6A5F7FC2" w:rsidR="00C759D5" w:rsidRPr="007C20A0" w:rsidRDefault="00463E38" w:rsidP="00C759D5">
      <w:pPr>
        <w:jc w:val="center"/>
      </w:pPr>
      <w:r>
        <w:t>A</w:t>
      </w:r>
      <w:bookmarkStart w:id="0" w:name="_GoBack"/>
      <w:bookmarkEnd w:id="0"/>
      <w:r w:rsidR="00995B4F">
        <w:t>pproved</w:t>
      </w:r>
      <w:r w:rsidR="00C759D5" w:rsidRPr="007C20A0">
        <w:t xml:space="preserve"> Minutes</w:t>
      </w:r>
    </w:p>
    <w:p w14:paraId="2AEBAC8F" w14:textId="77777777" w:rsidR="00C759D5" w:rsidRPr="007C20A0" w:rsidRDefault="00C759D5" w:rsidP="00C759D5"/>
    <w:p w14:paraId="2E47A72B" w14:textId="5C216721" w:rsidR="00C759D5" w:rsidRPr="007C20A0" w:rsidRDefault="00705FBB" w:rsidP="00792AA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C759D5" w:rsidRPr="007C20A0">
        <w:rPr>
          <w:rFonts w:eastAsia="Calibri"/>
          <w:b w:val="0"/>
          <w:bCs w:val="0"/>
          <w:kern w:val="0"/>
          <w:sz w:val="24"/>
          <w:szCs w:val="24"/>
        </w:rPr>
        <w:t xml:space="preserve"> </w:t>
      </w:r>
      <w:r w:rsidR="005F308D">
        <w:rPr>
          <w:rFonts w:eastAsia="Calibri"/>
          <w:b w:val="0"/>
          <w:bCs w:val="0"/>
          <w:kern w:val="0"/>
          <w:sz w:val="24"/>
          <w:szCs w:val="24"/>
        </w:rPr>
        <w:t>Bitters</w:t>
      </w:r>
      <w:r w:rsidR="001025AE">
        <w:rPr>
          <w:rFonts w:eastAsia="Calibri"/>
          <w:b w:val="0"/>
          <w:bCs w:val="0"/>
          <w:kern w:val="0"/>
          <w:sz w:val="24"/>
          <w:szCs w:val="24"/>
        </w:rPr>
        <w:t xml:space="preserve">, </w:t>
      </w:r>
      <w:r w:rsidR="00C759D5" w:rsidRPr="007C20A0">
        <w:rPr>
          <w:rFonts w:eastAsia="Calibri"/>
          <w:b w:val="0"/>
          <w:bCs w:val="0"/>
          <w:kern w:val="0"/>
          <w:sz w:val="24"/>
          <w:szCs w:val="24"/>
        </w:rPr>
        <w:t>Crocetta,</w:t>
      </w:r>
      <w:r w:rsidR="00AF0AF0" w:rsidRPr="007C20A0">
        <w:rPr>
          <w:rFonts w:eastAsia="Calibri"/>
          <w:b w:val="0"/>
          <w:bCs w:val="0"/>
          <w:kern w:val="0"/>
          <w:sz w:val="24"/>
          <w:szCs w:val="24"/>
        </w:rPr>
        <w:t xml:space="preserve"> </w:t>
      </w:r>
      <w:r w:rsidR="0038390A">
        <w:rPr>
          <w:rFonts w:eastAsia="Calibri"/>
          <w:b w:val="0"/>
          <w:bCs w:val="0"/>
          <w:kern w:val="0"/>
          <w:sz w:val="24"/>
          <w:szCs w:val="24"/>
        </w:rPr>
        <w:t>Craigmile</w:t>
      </w:r>
      <w:r w:rsidR="00AF0AF0" w:rsidRPr="007C20A0">
        <w:rPr>
          <w:rFonts w:eastAsia="Calibri"/>
          <w:b w:val="0"/>
          <w:bCs w:val="0"/>
          <w:kern w:val="0"/>
          <w:sz w:val="24"/>
          <w:szCs w:val="24"/>
        </w:rPr>
        <w:t>, Fink</w:t>
      </w:r>
      <w:r w:rsidR="00C0397E" w:rsidRPr="007C20A0">
        <w:rPr>
          <w:rFonts w:eastAsia="Calibri"/>
          <w:b w:val="0"/>
          <w:bCs w:val="0"/>
          <w:kern w:val="0"/>
          <w:sz w:val="24"/>
          <w:szCs w:val="24"/>
        </w:rPr>
        <w:t xml:space="preserve">, </w:t>
      </w:r>
      <w:r w:rsidR="0038390A">
        <w:rPr>
          <w:rFonts w:eastAsia="Calibri"/>
          <w:b w:val="0"/>
          <w:bCs w:val="0"/>
          <w:kern w:val="0"/>
          <w:sz w:val="24"/>
          <w:szCs w:val="24"/>
        </w:rPr>
        <w:t>Haddad</w:t>
      </w:r>
      <w:r w:rsidR="001025AE">
        <w:rPr>
          <w:rFonts w:eastAsia="Calibri"/>
          <w:b w:val="0"/>
          <w:bCs w:val="0"/>
          <w:kern w:val="0"/>
          <w:sz w:val="24"/>
          <w:szCs w:val="24"/>
        </w:rPr>
        <w:t xml:space="preserve">, </w:t>
      </w:r>
      <w:r w:rsidR="00284ED1">
        <w:rPr>
          <w:rFonts w:eastAsia="Calibri"/>
          <w:b w:val="0"/>
          <w:bCs w:val="0"/>
          <w:kern w:val="0"/>
          <w:sz w:val="24"/>
          <w:szCs w:val="24"/>
        </w:rPr>
        <w:t>Hashamova, Hawkins</w:t>
      </w:r>
      <w:r w:rsidR="00C0397E" w:rsidRPr="007C20A0">
        <w:rPr>
          <w:rFonts w:eastAsia="Calibri"/>
          <w:b w:val="0"/>
          <w:bCs w:val="0"/>
          <w:kern w:val="0"/>
          <w:sz w:val="24"/>
          <w:szCs w:val="24"/>
        </w:rPr>
        <w:t xml:space="preserve">, </w:t>
      </w:r>
      <w:r w:rsidR="00C759D5" w:rsidRPr="007C20A0">
        <w:rPr>
          <w:rFonts w:eastAsia="Calibri"/>
          <w:b w:val="0"/>
          <w:bCs w:val="0"/>
          <w:kern w:val="0"/>
          <w:sz w:val="24"/>
          <w:szCs w:val="24"/>
        </w:rPr>
        <w:t>Kline</w:t>
      </w:r>
      <w:r w:rsidR="00AF0AF0" w:rsidRPr="007C20A0">
        <w:rPr>
          <w:rFonts w:eastAsia="Calibri"/>
          <w:b w:val="0"/>
          <w:bCs w:val="0"/>
          <w:kern w:val="0"/>
          <w:sz w:val="24"/>
          <w:szCs w:val="24"/>
        </w:rPr>
        <w:t>, Lam</w:t>
      </w:r>
      <w:r w:rsidR="00C759D5" w:rsidRPr="007C20A0">
        <w:rPr>
          <w:b w:val="0"/>
          <w:bCs w:val="0"/>
          <w:sz w:val="24"/>
          <w:szCs w:val="24"/>
        </w:rPr>
        <w:t>,</w:t>
      </w:r>
      <w:r w:rsidR="0027283E">
        <w:rPr>
          <w:sz w:val="24"/>
          <w:szCs w:val="24"/>
        </w:rPr>
        <w:t xml:space="preserve"> </w:t>
      </w:r>
      <w:r w:rsidR="0027283E">
        <w:rPr>
          <w:b w:val="0"/>
          <w:bCs w:val="0"/>
          <w:sz w:val="24"/>
          <w:szCs w:val="24"/>
        </w:rPr>
        <w:t xml:space="preserve">Miriti, </w:t>
      </w:r>
      <w:r w:rsidR="00C759D5" w:rsidRPr="007C20A0">
        <w:rPr>
          <w:rFonts w:eastAsia="Calibri"/>
          <w:b w:val="0"/>
          <w:bCs w:val="0"/>
          <w:kern w:val="0"/>
          <w:sz w:val="24"/>
          <w:szCs w:val="24"/>
        </w:rPr>
        <w:t>Oldr</w:t>
      </w:r>
      <w:r w:rsidR="005F308D">
        <w:rPr>
          <w:rFonts w:eastAsia="Calibri"/>
          <w:b w:val="0"/>
          <w:bCs w:val="0"/>
          <w:kern w:val="0"/>
          <w:sz w:val="24"/>
          <w:szCs w:val="24"/>
        </w:rPr>
        <w:t>oyd</w:t>
      </w:r>
      <w:r w:rsidR="001025AE">
        <w:rPr>
          <w:rFonts w:eastAsia="Calibri"/>
          <w:b w:val="0"/>
          <w:bCs w:val="0"/>
          <w:kern w:val="0"/>
          <w:sz w:val="24"/>
          <w:szCs w:val="24"/>
        </w:rPr>
        <w:t>, Panero,</w:t>
      </w:r>
      <w:r w:rsidR="0056731E" w:rsidRPr="007C20A0">
        <w:rPr>
          <w:rFonts w:eastAsia="Calibri"/>
          <w:b w:val="0"/>
          <w:bCs w:val="0"/>
          <w:kern w:val="0"/>
          <w:sz w:val="24"/>
          <w:szCs w:val="24"/>
        </w:rPr>
        <w:t xml:space="preserve"> </w:t>
      </w:r>
      <w:r w:rsidR="003E6BEB">
        <w:rPr>
          <w:rFonts w:eastAsia="Calibri"/>
          <w:b w:val="0"/>
          <w:bCs w:val="0"/>
          <w:kern w:val="0"/>
          <w:sz w:val="24"/>
          <w:szCs w:val="24"/>
        </w:rPr>
        <w:t xml:space="preserve">Ponce, </w:t>
      </w:r>
      <w:r w:rsidR="00792AAC">
        <w:rPr>
          <w:rFonts w:eastAsia="Calibri"/>
          <w:b w:val="0"/>
          <w:bCs w:val="0"/>
          <w:kern w:val="0"/>
          <w:sz w:val="24"/>
          <w:szCs w:val="24"/>
        </w:rPr>
        <w:t>Rush</w:t>
      </w:r>
      <w:r w:rsidR="003E6BEB">
        <w:rPr>
          <w:rFonts w:eastAsia="Calibri"/>
          <w:b w:val="0"/>
          <w:bCs w:val="0"/>
          <w:kern w:val="0"/>
          <w:sz w:val="24"/>
          <w:szCs w:val="24"/>
        </w:rPr>
        <w:t xml:space="preserve">, </w:t>
      </w:r>
      <w:r w:rsidR="001025AE">
        <w:rPr>
          <w:rFonts w:eastAsia="Calibri"/>
          <w:b w:val="0"/>
          <w:bCs w:val="0"/>
          <w:kern w:val="0"/>
          <w:sz w:val="24"/>
          <w:szCs w:val="24"/>
        </w:rPr>
        <w:t xml:space="preserve">Steinmetz, </w:t>
      </w:r>
      <w:r w:rsidR="00284ED1">
        <w:rPr>
          <w:rFonts w:eastAsia="Calibri"/>
          <w:b w:val="0"/>
          <w:bCs w:val="0"/>
          <w:kern w:val="0"/>
          <w:sz w:val="24"/>
          <w:szCs w:val="24"/>
        </w:rPr>
        <w:t>Stotlar</w:t>
      </w:r>
      <w:r w:rsidR="001025AE">
        <w:rPr>
          <w:rFonts w:eastAsia="Calibri"/>
          <w:b w:val="0"/>
          <w:bCs w:val="0"/>
          <w:kern w:val="0"/>
          <w:sz w:val="24"/>
          <w:szCs w:val="24"/>
        </w:rPr>
        <w:t xml:space="preserve">, </w:t>
      </w:r>
      <w:r w:rsidR="005F308D">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DB0984">
        <w:rPr>
          <w:rFonts w:eastAsia="Calibri"/>
          <w:b w:val="0"/>
          <w:bCs w:val="0"/>
          <w:kern w:val="0"/>
          <w:sz w:val="24"/>
          <w:szCs w:val="24"/>
        </w:rPr>
        <w:t xml:space="preserve">, </w:t>
      </w:r>
      <w:r w:rsidR="001025AE">
        <w:rPr>
          <w:rFonts w:eastAsia="Calibri"/>
          <w:b w:val="0"/>
          <w:bCs w:val="0"/>
          <w:kern w:val="0"/>
          <w:sz w:val="24"/>
          <w:szCs w:val="24"/>
        </w:rPr>
        <w:t>Wilson</w:t>
      </w:r>
    </w:p>
    <w:p w14:paraId="0DE4DF76" w14:textId="77777777" w:rsidR="00AD0C1A" w:rsidRPr="007C20A0" w:rsidRDefault="00AD0C1A" w:rsidP="002E53D5"/>
    <w:p w14:paraId="205D663F" w14:textId="77777777" w:rsidR="00040A47" w:rsidRPr="007C20A0" w:rsidRDefault="00AD0C1A" w:rsidP="00040A47">
      <w:r w:rsidRPr="007C20A0">
        <w:t xml:space="preserve">AGENDA: </w:t>
      </w:r>
    </w:p>
    <w:p w14:paraId="20CB0E81" w14:textId="77777777" w:rsidR="00DE5E57" w:rsidRDefault="00DE5E57" w:rsidP="00DE5E57">
      <w:pPr>
        <w:numPr>
          <w:ilvl w:val="0"/>
          <w:numId w:val="14"/>
        </w:numPr>
        <w:spacing w:line="256" w:lineRule="auto"/>
      </w:pPr>
      <w:r>
        <w:t>Approval of 9-20-19 minutes</w:t>
      </w:r>
    </w:p>
    <w:p w14:paraId="28F829F4" w14:textId="1A324708" w:rsidR="00DE5E57" w:rsidRPr="007C6116" w:rsidRDefault="00DE5E57" w:rsidP="00DE5E57">
      <w:pPr>
        <w:numPr>
          <w:ilvl w:val="0"/>
          <w:numId w:val="15"/>
        </w:numPr>
        <w:spacing w:line="256" w:lineRule="auto"/>
      </w:pPr>
      <w:r>
        <w:t>Wilson, Craigmile, unanimously approved</w:t>
      </w:r>
    </w:p>
    <w:p w14:paraId="536E4D3B" w14:textId="1BEEB93D" w:rsidR="00DE5E57" w:rsidRDefault="00DE5E57" w:rsidP="00792AAC">
      <w:pPr>
        <w:numPr>
          <w:ilvl w:val="0"/>
          <w:numId w:val="14"/>
        </w:numPr>
        <w:spacing w:line="256" w:lineRule="auto"/>
      </w:pPr>
      <w:r w:rsidRPr="007C6116">
        <w:t>LGBTQ+ minor (formerly S</w:t>
      </w:r>
      <w:r w:rsidR="00792AAC">
        <w:t>exuality Studies minor)  (guest</w:t>
      </w:r>
      <w:r w:rsidRPr="007C6116">
        <w:t>: Jackie Stotlar)</w:t>
      </w:r>
    </w:p>
    <w:p w14:paraId="1A659DBA" w14:textId="50E3E26A" w:rsidR="00284ED1" w:rsidRPr="00667927" w:rsidRDefault="00667927" w:rsidP="001E47E5">
      <w:pPr>
        <w:numPr>
          <w:ilvl w:val="0"/>
          <w:numId w:val="15"/>
        </w:numPr>
        <w:spacing w:line="256" w:lineRule="auto"/>
      </w:pPr>
      <w:r>
        <w:t>The minor in LGBTQ+ Studies will replace the minor in Sexuality Studies after the deactivation of the Sexuality Studies major. The minor will be comprised o</w:t>
      </w:r>
      <w:r w:rsidR="001E47E5">
        <w:t>f interdisciplinary coursework.</w:t>
      </w:r>
    </w:p>
    <w:p w14:paraId="595B2E1B" w14:textId="08C22F59" w:rsidR="00667927" w:rsidRDefault="00667927" w:rsidP="00667927">
      <w:pPr>
        <w:numPr>
          <w:ilvl w:val="0"/>
          <w:numId w:val="15"/>
        </w:numPr>
        <w:spacing w:line="256" w:lineRule="auto"/>
      </w:pPr>
      <w:r>
        <w:t xml:space="preserve">Committee member question: It looks like this will be a smooth curricular transition. Was there anything in particular that took time to figure out? </w:t>
      </w:r>
    </w:p>
    <w:p w14:paraId="5DC2C25F" w14:textId="403AE5C1" w:rsidR="00667927" w:rsidRDefault="00667927" w:rsidP="00667927">
      <w:pPr>
        <w:numPr>
          <w:ilvl w:val="1"/>
          <w:numId w:val="15"/>
        </w:numPr>
        <w:spacing w:line="256" w:lineRule="auto"/>
      </w:pPr>
      <w:r>
        <w:t xml:space="preserve">There </w:t>
      </w:r>
      <w:proofErr w:type="gramStart"/>
      <w:r>
        <w:t>weren’t</w:t>
      </w:r>
      <w:proofErr w:type="gramEnd"/>
      <w:r>
        <w:t xml:space="preserve"> many difficulties in determining the curriculum. Students will need to </w:t>
      </w:r>
      <w:proofErr w:type="gramStart"/>
      <w:r>
        <w:t>be informed</w:t>
      </w:r>
      <w:proofErr w:type="gramEnd"/>
      <w:r>
        <w:t xml:space="preserve"> about the deactivation of Comparative Studies/Sexuality Studies 2214. </w:t>
      </w:r>
    </w:p>
    <w:p w14:paraId="2E8CE2DF" w14:textId="5A2F3CB0" w:rsidR="00667927" w:rsidRDefault="00667927" w:rsidP="00667927">
      <w:pPr>
        <w:numPr>
          <w:ilvl w:val="1"/>
          <w:numId w:val="15"/>
        </w:numPr>
        <w:spacing w:line="256" w:lineRule="auto"/>
      </w:pPr>
      <w:r>
        <w:t xml:space="preserve">The department is excited about possible overlap of this minor with other majors. </w:t>
      </w:r>
    </w:p>
    <w:p w14:paraId="61380746" w14:textId="612B53E8" w:rsidR="00667927" w:rsidRDefault="00667927" w:rsidP="00667927">
      <w:pPr>
        <w:numPr>
          <w:ilvl w:val="0"/>
          <w:numId w:val="15"/>
        </w:numPr>
        <w:spacing w:line="256" w:lineRule="auto"/>
      </w:pPr>
      <w:r>
        <w:t xml:space="preserve">Committee member question: What are the plans for advertising the minor? </w:t>
      </w:r>
    </w:p>
    <w:p w14:paraId="563ED321" w14:textId="4B06D587" w:rsidR="00667927" w:rsidRDefault="00667927" w:rsidP="00667927">
      <w:pPr>
        <w:numPr>
          <w:ilvl w:val="1"/>
          <w:numId w:val="15"/>
        </w:numPr>
        <w:spacing w:line="256" w:lineRule="auto"/>
      </w:pPr>
      <w:r>
        <w:t>The department is waiting to advertise the minor until everything is official. The department’s media manager and office associate will create a web page for the minor an</w:t>
      </w:r>
      <w:r w:rsidR="00651022">
        <w:t xml:space="preserve">d advertise through </w:t>
      </w:r>
      <w:proofErr w:type="spellStart"/>
      <w:r w:rsidR="00651022">
        <w:t>l</w:t>
      </w:r>
      <w:r>
        <w:t>istservs</w:t>
      </w:r>
      <w:proofErr w:type="spellEnd"/>
      <w:r>
        <w:t xml:space="preserve">. It is also likely that there will be a local flier campaign. The minor does not require a critical mass to keep it going, so it </w:t>
      </w:r>
      <w:proofErr w:type="gramStart"/>
      <w:r>
        <w:t>can slowly be built up</w:t>
      </w:r>
      <w:proofErr w:type="gramEnd"/>
      <w:r>
        <w:t xml:space="preserve">. </w:t>
      </w:r>
    </w:p>
    <w:p w14:paraId="190D70ED" w14:textId="70DB6555" w:rsidR="001E47E5" w:rsidRDefault="00667927" w:rsidP="001E47E5">
      <w:pPr>
        <w:numPr>
          <w:ilvl w:val="0"/>
          <w:numId w:val="15"/>
        </w:numPr>
        <w:spacing w:line="256" w:lineRule="auto"/>
      </w:pPr>
      <w:r>
        <w:t>A&amp;H2 l</w:t>
      </w:r>
      <w:r w:rsidR="008006AB">
        <w:t xml:space="preserve">etter, Kline, </w:t>
      </w:r>
      <w:r w:rsidR="008006AB" w:rsidRPr="00667927">
        <w:rPr>
          <w:b/>
          <w:bCs/>
        </w:rPr>
        <w:t>unanimously approved</w:t>
      </w:r>
      <w:r w:rsidR="008006AB">
        <w:t xml:space="preserve"> </w:t>
      </w:r>
      <w:r w:rsidR="00C1239B">
        <w:t xml:space="preserve"> </w:t>
      </w:r>
    </w:p>
    <w:p w14:paraId="0FA35ABB" w14:textId="77777777" w:rsidR="00DE5E57" w:rsidRDefault="00DE5E57" w:rsidP="00DE5E57">
      <w:pPr>
        <w:numPr>
          <w:ilvl w:val="0"/>
          <w:numId w:val="14"/>
        </w:numPr>
        <w:spacing w:line="256" w:lineRule="auto"/>
      </w:pPr>
      <w:r w:rsidRPr="007C6116">
        <w:t>Essential Skills for Travel and Business in Russia Certificate (new) (guest: Yana Hashamova)</w:t>
      </w:r>
    </w:p>
    <w:p w14:paraId="1B7A7194" w14:textId="5BA28F39" w:rsidR="00A866F8" w:rsidRDefault="00A866F8" w:rsidP="00DE5E57">
      <w:pPr>
        <w:numPr>
          <w:ilvl w:val="0"/>
          <w:numId w:val="15"/>
        </w:numPr>
        <w:spacing w:line="256" w:lineRule="auto"/>
      </w:pPr>
      <w:r>
        <w:t xml:space="preserve">The Arts and Humanities 2 Panel reviewed a proposal to create a certificate in Essential Skills for Travel and Business in Russia. The certificate consists of four required courses (Russian 1101, 1102, 2335.01/.99, and Russian 2200). </w:t>
      </w:r>
      <w:r w:rsidR="00840CE4">
        <w:t xml:space="preserve">Completion of the certificate will provide basic communicative competence in Russian language and culture. </w:t>
      </w:r>
    </w:p>
    <w:p w14:paraId="065D59A6" w14:textId="2722D53B" w:rsidR="00840CE4" w:rsidRDefault="00840CE4" w:rsidP="00D35F78">
      <w:pPr>
        <w:numPr>
          <w:ilvl w:val="0"/>
          <w:numId w:val="15"/>
        </w:numPr>
        <w:spacing w:line="256" w:lineRule="auto"/>
      </w:pPr>
      <w:r>
        <w:t>The Departme</w:t>
      </w:r>
      <w:r w:rsidR="000B4D0E">
        <w:t>nt of Slavic and East European L</w:t>
      </w:r>
      <w:r>
        <w:t xml:space="preserve">anguages and Cultures created an advisory council to work on promoting the certificate. </w:t>
      </w:r>
      <w:r w:rsidRPr="00D35F78">
        <w:t xml:space="preserve">The certificate </w:t>
      </w:r>
      <w:proofErr w:type="gramStart"/>
      <w:r w:rsidRPr="00D35F78">
        <w:t>was designed</w:t>
      </w:r>
      <w:proofErr w:type="gramEnd"/>
      <w:r w:rsidRPr="00D35F78">
        <w:t xml:space="preserve"> to </w:t>
      </w:r>
      <w:r w:rsidR="00D35F78">
        <w:t>meet the</w:t>
      </w:r>
      <w:r w:rsidRPr="00D35F78">
        <w:t xml:space="preserve"> </w:t>
      </w:r>
      <w:r w:rsidR="00D35F78">
        <w:t xml:space="preserve">new </w:t>
      </w:r>
      <w:r w:rsidRPr="00D35F78">
        <w:t xml:space="preserve">GE </w:t>
      </w:r>
      <w:r w:rsidR="00D35F78">
        <w:t>goal</w:t>
      </w:r>
      <w:r w:rsidRPr="00D35F78">
        <w:t xml:space="preserve"> of intercultural competency.</w:t>
      </w:r>
      <w:r>
        <w:t xml:space="preserve"> </w:t>
      </w:r>
    </w:p>
    <w:p w14:paraId="0B431772" w14:textId="16419F37" w:rsidR="00840CE4" w:rsidRDefault="00840CE4" w:rsidP="00DE5E57">
      <w:pPr>
        <w:numPr>
          <w:ilvl w:val="0"/>
          <w:numId w:val="15"/>
        </w:numPr>
        <w:spacing w:line="256" w:lineRule="auto"/>
      </w:pPr>
      <w:proofErr w:type="gramStart"/>
      <w:r>
        <w:t>Committee member question: Can someone with this certificate travel around Russia without an interpreter?</w:t>
      </w:r>
      <w:proofErr w:type="gramEnd"/>
      <w:r>
        <w:t xml:space="preserve"> </w:t>
      </w:r>
    </w:p>
    <w:p w14:paraId="6E85B0A2" w14:textId="0BFACD6A" w:rsidR="00840CE4" w:rsidRDefault="00840CE4" w:rsidP="00840CE4">
      <w:pPr>
        <w:numPr>
          <w:ilvl w:val="1"/>
          <w:numId w:val="15"/>
        </w:numPr>
        <w:spacing w:line="256" w:lineRule="auto"/>
      </w:pPr>
      <w:r>
        <w:t xml:space="preserve">No, the language skills are basic. Language at this level will show respect and basic understanding. </w:t>
      </w:r>
    </w:p>
    <w:p w14:paraId="2FA723E1" w14:textId="22092E8A" w:rsidR="00840CE4" w:rsidRDefault="00840CE4" w:rsidP="00840CE4">
      <w:pPr>
        <w:numPr>
          <w:ilvl w:val="0"/>
          <w:numId w:val="15"/>
        </w:numPr>
        <w:spacing w:line="256" w:lineRule="auto"/>
      </w:pPr>
      <w:r>
        <w:lastRenderedPageBreak/>
        <w:t xml:space="preserve">Committee member question: </w:t>
      </w:r>
      <w:proofErr w:type="gramStart"/>
      <w:r>
        <w:t>Can this certificate be made</w:t>
      </w:r>
      <w:proofErr w:type="gramEnd"/>
      <w:r>
        <w:t xml:space="preserve"> a requirement for students who travel to Russia?</w:t>
      </w:r>
    </w:p>
    <w:p w14:paraId="554B24F2" w14:textId="436642BF" w:rsidR="00840CE4" w:rsidRDefault="00840CE4" w:rsidP="00840CE4">
      <w:pPr>
        <w:numPr>
          <w:ilvl w:val="1"/>
          <w:numId w:val="15"/>
        </w:numPr>
        <w:spacing w:line="256" w:lineRule="auto"/>
      </w:pPr>
      <w:r>
        <w:t xml:space="preserve">No, but students can be advised to take the certificate before traveling. </w:t>
      </w:r>
    </w:p>
    <w:p w14:paraId="451B66DD" w14:textId="31CD0BCD" w:rsidR="00840CE4" w:rsidRDefault="00840CE4" w:rsidP="00840CE4">
      <w:pPr>
        <w:numPr>
          <w:ilvl w:val="0"/>
          <w:numId w:val="15"/>
        </w:numPr>
        <w:spacing w:line="256" w:lineRule="auto"/>
      </w:pPr>
      <w:r>
        <w:t>Committee member question: Is the department concerned that some people who may take the minor will shift to the certificate instead?</w:t>
      </w:r>
    </w:p>
    <w:p w14:paraId="051CCE9D" w14:textId="7DB34751" w:rsidR="001B6D83" w:rsidRPr="001B6D83" w:rsidRDefault="001B6D83" w:rsidP="00840CE4">
      <w:pPr>
        <w:numPr>
          <w:ilvl w:val="1"/>
          <w:numId w:val="15"/>
        </w:numPr>
        <w:spacing w:line="256" w:lineRule="auto"/>
      </w:pPr>
      <w:r w:rsidRPr="001B6D83">
        <w:t xml:space="preserve">The larger concern for the department is the dropping of the language minor requirement for International Studies majors. </w:t>
      </w:r>
    </w:p>
    <w:p w14:paraId="0E5A057D" w14:textId="3BD6A773" w:rsidR="0018251C" w:rsidRPr="007C6116" w:rsidRDefault="00840CE4" w:rsidP="0018251C">
      <w:pPr>
        <w:numPr>
          <w:ilvl w:val="0"/>
          <w:numId w:val="15"/>
        </w:numPr>
        <w:spacing w:line="256" w:lineRule="auto"/>
      </w:pPr>
      <w:r>
        <w:t>A&amp;H2 l</w:t>
      </w:r>
      <w:r w:rsidR="0018251C">
        <w:t xml:space="preserve">etter, Kline, </w:t>
      </w:r>
      <w:r w:rsidR="0018251C" w:rsidRPr="00840CE4">
        <w:rPr>
          <w:b/>
          <w:bCs/>
        </w:rPr>
        <w:t>unanimously approved</w:t>
      </w:r>
    </w:p>
    <w:p w14:paraId="0D64720D" w14:textId="77777777" w:rsidR="00DE5E57" w:rsidRDefault="00DE5E57" w:rsidP="00DE5E57">
      <w:pPr>
        <w:numPr>
          <w:ilvl w:val="0"/>
          <w:numId w:val="14"/>
        </w:numPr>
        <w:spacing w:line="256" w:lineRule="auto"/>
      </w:pPr>
      <w:r w:rsidRPr="007C6116">
        <w:t>Revision to Earth Sciences BS (Wendy Panero)</w:t>
      </w:r>
    </w:p>
    <w:p w14:paraId="7CE10C23" w14:textId="745FBC74" w:rsidR="00E24E3F" w:rsidRDefault="00F32FC3" w:rsidP="00DE5E57">
      <w:pPr>
        <w:numPr>
          <w:ilvl w:val="0"/>
          <w:numId w:val="15"/>
        </w:numPr>
        <w:spacing w:line="256" w:lineRule="auto"/>
      </w:pPr>
      <w:r>
        <w:t xml:space="preserve">The revised Earth Sciences BS eliminates unnecessary prerequisites, revises subprograms, and requires students to take a minor, double major, or a certificate program. The central goals of the revision are to permit students to control areas of depth and breadth, offer flexibility to complete double majors, provide students with clearer guidance on how to plan a curriculum that meets their career goals, and to modernize the course offerings and align them with national trends. </w:t>
      </w:r>
    </w:p>
    <w:p w14:paraId="00C5F22A" w14:textId="4084EEB3" w:rsidR="00EC0159" w:rsidRDefault="008B5CAE" w:rsidP="00DE5E57">
      <w:pPr>
        <w:numPr>
          <w:ilvl w:val="0"/>
          <w:numId w:val="15"/>
        </w:numPr>
        <w:spacing w:line="256" w:lineRule="auto"/>
      </w:pPr>
      <w:r>
        <w:t>Committee member q</w:t>
      </w:r>
      <w:r w:rsidR="000D49C1">
        <w:t xml:space="preserve">uestion: What kind of </w:t>
      </w:r>
      <w:r w:rsidR="00602604">
        <w:t xml:space="preserve">infrastructure does the department have for curriculum and assessment? </w:t>
      </w:r>
      <w:r w:rsidR="00DE0D53">
        <w:tab/>
      </w:r>
    </w:p>
    <w:p w14:paraId="456EBC6F" w14:textId="56DD0806" w:rsidR="008B5CAE" w:rsidRPr="00CE66CD" w:rsidRDefault="008B5CAE" w:rsidP="00CE66CD">
      <w:pPr>
        <w:numPr>
          <w:ilvl w:val="1"/>
          <w:numId w:val="15"/>
        </w:numPr>
        <w:spacing w:line="256" w:lineRule="auto"/>
      </w:pPr>
      <w:r w:rsidRPr="00CE66CD">
        <w:t xml:space="preserve">There used to be one person in charge of all undergraduate curriculum and assessment. This </w:t>
      </w:r>
      <w:r w:rsidR="00CE66CD" w:rsidRPr="00CE66CD">
        <w:t xml:space="preserve">role </w:t>
      </w:r>
      <w:proofErr w:type="gramStart"/>
      <w:r w:rsidR="00CE66CD" w:rsidRPr="00CE66CD">
        <w:t>was</w:t>
      </w:r>
      <w:r w:rsidRPr="00CE66CD">
        <w:t xml:space="preserve"> split</w:t>
      </w:r>
      <w:proofErr w:type="gramEnd"/>
      <w:r w:rsidRPr="00CE66CD">
        <w:t xml:space="preserve"> into t</w:t>
      </w:r>
      <w:r w:rsidR="00CE66CD" w:rsidRPr="00CE66CD">
        <w:t xml:space="preserve">hree roles: </w:t>
      </w:r>
      <w:r w:rsidRPr="00CE66CD">
        <w:t>assessment and field camp director; recruitment; career development an</w:t>
      </w:r>
      <w:r w:rsidR="00CE66CD" w:rsidRPr="00CE66CD">
        <w:t>d work with alumni committee</w:t>
      </w:r>
      <w:r w:rsidRPr="00CE66CD">
        <w:t xml:space="preserve">. </w:t>
      </w:r>
    </w:p>
    <w:p w14:paraId="4E65BF65" w14:textId="12852853" w:rsidR="008B5CAE" w:rsidRDefault="008B5CAE" w:rsidP="008B5CAE">
      <w:pPr>
        <w:numPr>
          <w:ilvl w:val="0"/>
          <w:numId w:val="15"/>
        </w:numPr>
        <w:spacing w:line="256" w:lineRule="auto"/>
      </w:pPr>
      <w:r>
        <w:t>Committee member question: Are the people in these</w:t>
      </w:r>
      <w:r w:rsidR="00914E8F">
        <w:t xml:space="preserve"> roles department faculty or sta</w:t>
      </w:r>
      <w:r>
        <w:t xml:space="preserve">ff? </w:t>
      </w:r>
    </w:p>
    <w:p w14:paraId="306C575D" w14:textId="1E1F8AC5" w:rsidR="008B5CAE" w:rsidRDefault="008B5CAE" w:rsidP="008B5CAE">
      <w:pPr>
        <w:numPr>
          <w:ilvl w:val="1"/>
          <w:numId w:val="15"/>
        </w:numPr>
        <w:spacing w:line="256" w:lineRule="auto"/>
      </w:pPr>
      <w:r>
        <w:t xml:space="preserve">They are faculty members and this is part of their service to the department. </w:t>
      </w:r>
    </w:p>
    <w:p w14:paraId="3B1B6845" w14:textId="2126F78D" w:rsidR="008B5CAE" w:rsidRDefault="008B5CAE" w:rsidP="008B5CAE">
      <w:pPr>
        <w:numPr>
          <w:ilvl w:val="0"/>
          <w:numId w:val="15"/>
        </w:numPr>
        <w:spacing w:line="256" w:lineRule="auto"/>
      </w:pPr>
      <w:r>
        <w:t xml:space="preserve">Committee member question: How long do faculty tend to stay in these roles? </w:t>
      </w:r>
    </w:p>
    <w:p w14:paraId="6EF3A0A1" w14:textId="36EAB22E" w:rsidR="008B5CAE" w:rsidRPr="00914E8F" w:rsidRDefault="008B5CAE" w:rsidP="008B5CAE">
      <w:pPr>
        <w:numPr>
          <w:ilvl w:val="1"/>
          <w:numId w:val="15"/>
        </w:numPr>
        <w:spacing w:line="256" w:lineRule="auto"/>
      </w:pPr>
      <w:r w:rsidRPr="00914E8F">
        <w:t xml:space="preserve">There </w:t>
      </w:r>
      <w:proofErr w:type="gramStart"/>
      <w:r w:rsidRPr="00914E8F">
        <w:t>isn’t</w:t>
      </w:r>
      <w:proofErr w:type="gramEnd"/>
      <w:r w:rsidRPr="00914E8F">
        <w:t xml:space="preserve"> a set term. The department is trying to adjust the department mindset to share these roles. </w:t>
      </w:r>
    </w:p>
    <w:p w14:paraId="195B8A1B" w14:textId="5C59D9A6" w:rsidR="008B5CAE" w:rsidRDefault="008B5CAE" w:rsidP="008B5CAE">
      <w:pPr>
        <w:numPr>
          <w:ilvl w:val="0"/>
          <w:numId w:val="15"/>
        </w:numPr>
        <w:spacing w:line="256" w:lineRule="auto"/>
      </w:pPr>
      <w:r>
        <w:t xml:space="preserve">Committee member question: How many students are in the program? </w:t>
      </w:r>
    </w:p>
    <w:p w14:paraId="1CABD0D3" w14:textId="22331E56" w:rsidR="008B5CAE" w:rsidRDefault="008B5CAE" w:rsidP="008B5CAE">
      <w:pPr>
        <w:numPr>
          <w:ilvl w:val="1"/>
          <w:numId w:val="15"/>
        </w:numPr>
        <w:spacing w:line="256" w:lineRule="auto"/>
      </w:pPr>
      <w:r>
        <w:t xml:space="preserve">Enrollment fell from 155 to 70. Part of the motivation for the revision was to determine why students were leaving. </w:t>
      </w:r>
    </w:p>
    <w:p w14:paraId="6D670B95" w14:textId="792B9F77" w:rsidR="00973EE4" w:rsidRPr="008B5CAE" w:rsidRDefault="008B5CAE" w:rsidP="00DE5E57">
      <w:pPr>
        <w:numPr>
          <w:ilvl w:val="0"/>
          <w:numId w:val="15"/>
        </w:numPr>
        <w:spacing w:line="256" w:lineRule="auto"/>
        <w:rPr>
          <w:b/>
          <w:bCs/>
        </w:rPr>
      </w:pPr>
      <w:r>
        <w:t>NMS l</w:t>
      </w:r>
      <w:r w:rsidR="00EC0159">
        <w:t>etter, Craigmile</w:t>
      </w:r>
      <w:r w:rsidR="00EC0159" w:rsidRPr="008B5CAE">
        <w:rPr>
          <w:b/>
          <w:bCs/>
        </w:rPr>
        <w:t xml:space="preserve">, </w:t>
      </w:r>
      <w:r w:rsidR="00370879" w:rsidRPr="008B5CAE">
        <w:rPr>
          <w:b/>
          <w:bCs/>
        </w:rPr>
        <w:t xml:space="preserve">approved with one abstention </w:t>
      </w:r>
    </w:p>
    <w:p w14:paraId="54A5369F" w14:textId="700BDEED" w:rsidR="00DE5E57" w:rsidRDefault="00DE5E57" w:rsidP="00DE5E57">
      <w:pPr>
        <w:numPr>
          <w:ilvl w:val="0"/>
          <w:numId w:val="14"/>
        </w:numPr>
        <w:spacing w:line="256" w:lineRule="auto"/>
      </w:pPr>
      <w:r w:rsidRPr="007C6116">
        <w:t>Certificate in Hydrogeology (new)</w:t>
      </w:r>
      <w:r w:rsidR="00FA0CA8">
        <w:t xml:space="preserve">; </w:t>
      </w:r>
      <w:r w:rsidR="00FA0CA8" w:rsidRPr="007C6116">
        <w:t>Certificate in Natura</w:t>
      </w:r>
      <w:r w:rsidR="00FA0CA8">
        <w:t xml:space="preserve">l History Museum Curation (new); </w:t>
      </w:r>
      <w:r w:rsidR="00FA0CA8" w:rsidRPr="007C6116">
        <w:t>Certificate in Marine Science (new)</w:t>
      </w:r>
      <w:r w:rsidR="00FA0CA8">
        <w:t xml:space="preserve">; </w:t>
      </w:r>
      <w:r w:rsidR="00FA0CA8" w:rsidRPr="007C6116">
        <w:t>Certifi</w:t>
      </w:r>
      <w:r w:rsidR="00FA0CA8">
        <w:t xml:space="preserve">cate in Petroleum Geology (new) </w:t>
      </w:r>
      <w:r w:rsidRPr="007C6116">
        <w:t>(Wendy Panero)</w:t>
      </w:r>
    </w:p>
    <w:p w14:paraId="2A7927FA" w14:textId="4E25D24F" w:rsidR="005D5023" w:rsidRDefault="005D5023" w:rsidP="005D5023">
      <w:pPr>
        <w:numPr>
          <w:ilvl w:val="0"/>
          <w:numId w:val="15"/>
        </w:numPr>
        <w:spacing w:line="256" w:lineRule="auto"/>
      </w:pPr>
      <w:r>
        <w:t xml:space="preserve">The NMS Panel reviewed proposals for four certificates in Hydrogeology, Natural History Museum Curation, Marine Science, and Petroleum Geology. The certificate in Hydrogeology reflects OSU’s strengths in </w:t>
      </w:r>
      <w:proofErr w:type="spellStart"/>
      <w:r>
        <w:t>hydrogeologic</w:t>
      </w:r>
      <w:proofErr w:type="spellEnd"/>
      <w:r>
        <w:t xml:space="preserve"> sciences. Students will be able to complete required coursework for certification by the American Institute of Hydrology. The </w:t>
      </w:r>
      <w:r w:rsidR="00A37FA1">
        <w:t>certificate in Natural History M</w:t>
      </w:r>
      <w:r>
        <w:t xml:space="preserve">useum Curation will provide students with the disciplinary background and the experience of working in a natural history museum. The certificate in Marine Science will appeal to many students across the university, including students </w:t>
      </w:r>
      <w:r>
        <w:lastRenderedPageBreak/>
        <w:t>majoring in Earth Science, EEOB, Zoology, Microbiolog</w:t>
      </w:r>
      <w:r w:rsidR="00A65930">
        <w:t xml:space="preserve">y, Geography, Engineering, and </w:t>
      </w:r>
      <w:r>
        <w:t xml:space="preserve">ENR. There is currently no clear departmental home for Marine Science at OSU, but there is considerable faculty expertise. </w:t>
      </w:r>
      <w:r w:rsidR="004B4B00">
        <w:t xml:space="preserve">The certificate in Petroleum Geology, together with </w:t>
      </w:r>
      <w:proofErr w:type="gramStart"/>
      <w:r w:rsidR="004B4B00">
        <w:t>either the revised Geological Sciences and</w:t>
      </w:r>
      <w:proofErr w:type="gramEnd"/>
      <w:r w:rsidR="004B4B00">
        <w:t xml:space="preserve"> Geophysics subprograms of the Earth Sciences BS, will replace the prior Petroleum Geology and Geophysics subprogram. Students will have a competitive advantage for pursuing a career in the oil and gas industry or entrance into a top graduate program.</w:t>
      </w:r>
    </w:p>
    <w:p w14:paraId="371B7547" w14:textId="11AC3732" w:rsidR="00F55446" w:rsidRDefault="0072427F" w:rsidP="004B4B00">
      <w:pPr>
        <w:numPr>
          <w:ilvl w:val="0"/>
          <w:numId w:val="15"/>
        </w:numPr>
        <w:spacing w:line="256" w:lineRule="auto"/>
      </w:pPr>
      <w:r>
        <w:t>Todd Bitters advising question: There is a lack of clarity regarding credit overlap with any certificate. The current rules state that a “maximum of 50% overlap between a certificate and a degree program is permitted.” Some proposals have stated that certificates can overlap 50% with a major or minor, which is incorrect based on university rules.</w:t>
      </w:r>
      <w:r w:rsidR="005D5023">
        <w:t xml:space="preserve"> </w:t>
      </w:r>
    </w:p>
    <w:p w14:paraId="3E62825F" w14:textId="4C992E49" w:rsidR="009D1131" w:rsidRDefault="009D1131" w:rsidP="0072427F">
      <w:pPr>
        <w:numPr>
          <w:ilvl w:val="1"/>
          <w:numId w:val="15"/>
        </w:numPr>
        <w:spacing w:line="256" w:lineRule="auto"/>
      </w:pPr>
      <w:r>
        <w:t xml:space="preserve">A degree program is understood to be a major, minor, certificate, or GE program. </w:t>
      </w:r>
    </w:p>
    <w:p w14:paraId="30EF6112" w14:textId="5A746564" w:rsidR="0072427F" w:rsidRDefault="0072427F" w:rsidP="0072427F">
      <w:pPr>
        <w:numPr>
          <w:ilvl w:val="1"/>
          <w:numId w:val="15"/>
        </w:numPr>
        <w:spacing w:line="256" w:lineRule="auto"/>
      </w:pPr>
      <w:r>
        <w:t xml:space="preserve">A working group on certificates </w:t>
      </w:r>
      <w:proofErr w:type="gramStart"/>
      <w:r>
        <w:t>is being formed</w:t>
      </w:r>
      <w:proofErr w:type="gramEnd"/>
      <w:r>
        <w:t xml:space="preserve">. An advisor should be on this working group. </w:t>
      </w:r>
    </w:p>
    <w:p w14:paraId="66574859" w14:textId="7AB3B003" w:rsidR="0072427F" w:rsidRDefault="0072427F" w:rsidP="009D1131">
      <w:pPr>
        <w:numPr>
          <w:ilvl w:val="1"/>
          <w:numId w:val="15"/>
        </w:numPr>
        <w:spacing w:line="256" w:lineRule="auto"/>
      </w:pPr>
      <w:r>
        <w:t xml:space="preserve">Committee member comment: </w:t>
      </w:r>
      <w:r w:rsidR="009D1131">
        <w:t>Inclusion</w:t>
      </w:r>
      <w:r>
        <w:t xml:space="preserve"> of credits in a certificate </w:t>
      </w:r>
      <w:proofErr w:type="gramStart"/>
      <w:r>
        <w:t>is not permitted</w:t>
      </w:r>
      <w:proofErr w:type="gramEnd"/>
      <w:r>
        <w:t xml:space="preserve"> with any outside credit, including EM credit. This could be a problem for some certificates, including the Russian certificate. </w:t>
      </w:r>
    </w:p>
    <w:p w14:paraId="3B51A8E4" w14:textId="124D8920" w:rsidR="005D5023" w:rsidRDefault="004B4B00" w:rsidP="004B4B00">
      <w:pPr>
        <w:numPr>
          <w:ilvl w:val="0"/>
          <w:numId w:val="15"/>
        </w:numPr>
        <w:spacing w:line="256" w:lineRule="auto"/>
      </w:pPr>
      <w:r>
        <w:t xml:space="preserve">Wendy Panero: Many certificates are arising from faculty interest. The easiest certificates to make are the ones with significant faculty strength and no major or departmental home. There are students who want to enter fields like planetary science but have no clear path to do so. We have </w:t>
      </w:r>
      <w:proofErr w:type="gramStart"/>
      <w:r>
        <w:t>world class</w:t>
      </w:r>
      <w:proofErr w:type="gramEnd"/>
      <w:r>
        <w:t xml:space="preserve"> faculty in these areas. </w:t>
      </w:r>
    </w:p>
    <w:p w14:paraId="40DCFC2D" w14:textId="7C38929B" w:rsidR="00DE5E57" w:rsidRPr="007C6116" w:rsidRDefault="004B4B00" w:rsidP="00FA0CA8">
      <w:pPr>
        <w:numPr>
          <w:ilvl w:val="0"/>
          <w:numId w:val="15"/>
        </w:numPr>
        <w:spacing w:line="256" w:lineRule="auto"/>
      </w:pPr>
      <w:r>
        <w:t>NMS l</w:t>
      </w:r>
      <w:r w:rsidR="006A7DBE">
        <w:t>etter, Rush</w:t>
      </w:r>
      <w:r w:rsidR="00654381">
        <w:t xml:space="preserve">, </w:t>
      </w:r>
      <w:r w:rsidR="00654381" w:rsidRPr="004B4B00">
        <w:rPr>
          <w:b/>
          <w:bCs/>
        </w:rPr>
        <w:t>approved with one abstention</w:t>
      </w:r>
      <w:r w:rsidR="00654381">
        <w:t xml:space="preserve"> </w:t>
      </w:r>
    </w:p>
    <w:p w14:paraId="78C31533" w14:textId="77777777" w:rsidR="00DE5E57" w:rsidRDefault="00DE5E57" w:rsidP="00DE5E57">
      <w:pPr>
        <w:numPr>
          <w:ilvl w:val="0"/>
          <w:numId w:val="14"/>
        </w:numPr>
        <w:spacing w:line="256" w:lineRule="auto"/>
      </w:pPr>
      <w:r w:rsidRPr="007C6116">
        <w:t>Art BFA revision (George Rush)</w:t>
      </w:r>
    </w:p>
    <w:p w14:paraId="0AA38518" w14:textId="3588988F" w:rsidR="00D969EA" w:rsidRDefault="00D969EA" w:rsidP="00DE5E57">
      <w:pPr>
        <w:numPr>
          <w:ilvl w:val="0"/>
          <w:numId w:val="15"/>
        </w:numPr>
        <w:spacing w:line="256" w:lineRule="auto"/>
      </w:pPr>
      <w:r>
        <w:t xml:space="preserve">The BFA revision </w:t>
      </w:r>
      <w:proofErr w:type="gramStart"/>
      <w:r>
        <w:t>is based</w:t>
      </w:r>
      <w:proofErr w:type="gramEnd"/>
      <w:r>
        <w:t xml:space="preserve"> on feedback and recommendations that the program received from Peer Review, NASAD, and Arts and Humanities division revealing that the BFA comprised too many total credit hours. </w:t>
      </w:r>
      <w:r w:rsidR="001025F4">
        <w:t xml:space="preserve">The revision primarily required reviewing the curriculum and reassessing course numbers, levels, and sequencing. The revision involved adjusting credit hours, resequencing courses, and creating one new course. </w:t>
      </w:r>
    </w:p>
    <w:p w14:paraId="5B713664" w14:textId="6638565B" w:rsidR="00291955" w:rsidRPr="007C6116" w:rsidRDefault="001025F4" w:rsidP="00DE5E57">
      <w:pPr>
        <w:numPr>
          <w:ilvl w:val="0"/>
          <w:numId w:val="15"/>
        </w:numPr>
        <w:spacing w:line="256" w:lineRule="auto"/>
      </w:pPr>
      <w:r>
        <w:t>A&amp;H1 l</w:t>
      </w:r>
      <w:r w:rsidR="00231640">
        <w:t xml:space="preserve">etter, </w:t>
      </w:r>
      <w:r w:rsidR="00C00488">
        <w:t>Kline,</w:t>
      </w:r>
      <w:r w:rsidR="007A5B91">
        <w:t xml:space="preserve"> </w:t>
      </w:r>
      <w:r w:rsidR="007A5B91" w:rsidRPr="001025F4">
        <w:rPr>
          <w:b/>
          <w:bCs/>
        </w:rPr>
        <w:t>approved with two abstentions</w:t>
      </w:r>
      <w:r w:rsidR="007A5B91">
        <w:t xml:space="preserve"> </w:t>
      </w:r>
    </w:p>
    <w:p w14:paraId="0190AC95" w14:textId="77777777" w:rsidR="00DE5E57" w:rsidRDefault="00DE5E57" w:rsidP="00DE5E57">
      <w:pPr>
        <w:numPr>
          <w:ilvl w:val="0"/>
          <w:numId w:val="14"/>
        </w:numPr>
        <w:spacing w:line="256" w:lineRule="auto"/>
      </w:pPr>
      <w:r w:rsidRPr="007C6116">
        <w:t>Panel updates</w:t>
      </w:r>
    </w:p>
    <w:p w14:paraId="1065805D" w14:textId="3C266760" w:rsidR="00360FD6" w:rsidRDefault="004A3C32" w:rsidP="00360FD6">
      <w:pPr>
        <w:numPr>
          <w:ilvl w:val="0"/>
          <w:numId w:val="15"/>
        </w:numPr>
        <w:spacing w:line="256" w:lineRule="auto"/>
      </w:pPr>
      <w:r>
        <w:t>A&amp;H1</w:t>
      </w:r>
    </w:p>
    <w:p w14:paraId="4F086B1E" w14:textId="5D0E5B01" w:rsidR="00360FD6" w:rsidRDefault="00360FD6" w:rsidP="00360FD6">
      <w:pPr>
        <w:numPr>
          <w:ilvl w:val="1"/>
          <w:numId w:val="15"/>
        </w:numPr>
        <w:spacing w:line="256" w:lineRule="auto"/>
      </w:pPr>
      <w:r>
        <w:t xml:space="preserve">History of Art 4798.02 – approved with two contingencies </w:t>
      </w:r>
    </w:p>
    <w:p w14:paraId="0AC61D84" w14:textId="12D5C58D" w:rsidR="00360FD6" w:rsidRDefault="00360FD6" w:rsidP="00360FD6">
      <w:pPr>
        <w:numPr>
          <w:ilvl w:val="1"/>
          <w:numId w:val="15"/>
        </w:numPr>
        <w:spacing w:line="256" w:lineRule="auto"/>
      </w:pPr>
      <w:r>
        <w:t>Quechua 5505.51 – approved</w:t>
      </w:r>
    </w:p>
    <w:p w14:paraId="5AF448EA" w14:textId="7310AB69" w:rsidR="00360FD6" w:rsidRDefault="00360FD6" w:rsidP="00360FD6">
      <w:pPr>
        <w:numPr>
          <w:ilvl w:val="1"/>
          <w:numId w:val="15"/>
        </w:numPr>
        <w:spacing w:line="256" w:lineRule="auto"/>
      </w:pPr>
      <w:r>
        <w:t xml:space="preserve">Slavic 5457 – approved with one contingency </w:t>
      </w:r>
    </w:p>
    <w:p w14:paraId="618CBDD3" w14:textId="36C4035C" w:rsidR="00360FD6" w:rsidRDefault="00360FD6" w:rsidP="00360FD6">
      <w:pPr>
        <w:numPr>
          <w:ilvl w:val="1"/>
          <w:numId w:val="15"/>
        </w:numPr>
        <w:spacing w:line="256" w:lineRule="auto"/>
      </w:pPr>
      <w:r>
        <w:t>Art 4999 – approved</w:t>
      </w:r>
    </w:p>
    <w:p w14:paraId="4900FE7D" w14:textId="7FBEC42C" w:rsidR="00360FD6" w:rsidRDefault="008239B0" w:rsidP="00360FD6">
      <w:pPr>
        <w:numPr>
          <w:ilvl w:val="1"/>
          <w:numId w:val="15"/>
        </w:numPr>
        <w:spacing w:line="256" w:lineRule="auto"/>
      </w:pPr>
      <w:r>
        <w:t xml:space="preserve">Art 5000 – approved with one contingency </w:t>
      </w:r>
    </w:p>
    <w:p w14:paraId="5478D819" w14:textId="0FD5AE8F" w:rsidR="008239B0" w:rsidRDefault="008239B0" w:rsidP="00360FD6">
      <w:pPr>
        <w:numPr>
          <w:ilvl w:val="1"/>
          <w:numId w:val="15"/>
        </w:numPr>
        <w:spacing w:line="256" w:lineRule="auto"/>
      </w:pPr>
      <w:r>
        <w:t xml:space="preserve">French 3502 – approved with one recommendation </w:t>
      </w:r>
    </w:p>
    <w:p w14:paraId="13965B2D" w14:textId="2FC949A1" w:rsidR="008239B0" w:rsidRDefault="008239B0" w:rsidP="00360FD6">
      <w:pPr>
        <w:numPr>
          <w:ilvl w:val="1"/>
          <w:numId w:val="15"/>
        </w:numPr>
        <w:spacing w:line="256" w:lineRule="auto"/>
      </w:pPr>
      <w:r>
        <w:t>English 2150 - approved</w:t>
      </w:r>
    </w:p>
    <w:p w14:paraId="40F69508" w14:textId="7282DADF" w:rsidR="004A3C32" w:rsidRDefault="004A3C32" w:rsidP="00DE5E57">
      <w:pPr>
        <w:numPr>
          <w:ilvl w:val="0"/>
          <w:numId w:val="15"/>
        </w:numPr>
        <w:spacing w:line="256" w:lineRule="auto"/>
      </w:pPr>
      <w:r>
        <w:lastRenderedPageBreak/>
        <w:t>A&amp;H2</w:t>
      </w:r>
    </w:p>
    <w:p w14:paraId="21139486" w14:textId="1F3C89BB" w:rsidR="008239B0" w:rsidRDefault="008239B0" w:rsidP="008239B0">
      <w:pPr>
        <w:numPr>
          <w:ilvl w:val="1"/>
          <w:numId w:val="15"/>
        </w:numPr>
        <w:spacing w:line="256" w:lineRule="auto"/>
      </w:pPr>
      <w:r>
        <w:t xml:space="preserve">NELC 2244 – approved with three recommendations </w:t>
      </w:r>
    </w:p>
    <w:p w14:paraId="15F15115" w14:textId="69B51A5B" w:rsidR="008239B0" w:rsidRDefault="005D1577" w:rsidP="008239B0">
      <w:pPr>
        <w:numPr>
          <w:ilvl w:val="1"/>
          <w:numId w:val="15"/>
        </w:numPr>
        <w:spacing w:line="256" w:lineRule="auto"/>
      </w:pPr>
      <w:r>
        <w:t xml:space="preserve">Jewish Studies and Hebrew 3245 – approved with three recommendations </w:t>
      </w:r>
    </w:p>
    <w:p w14:paraId="63C110D7" w14:textId="277D757D" w:rsidR="005D1577" w:rsidRDefault="005D1577" w:rsidP="008239B0">
      <w:pPr>
        <w:numPr>
          <w:ilvl w:val="1"/>
          <w:numId w:val="15"/>
        </w:numPr>
        <w:spacing w:line="256" w:lineRule="auto"/>
      </w:pPr>
      <w:r>
        <w:t>WGSS 4525 – approved</w:t>
      </w:r>
    </w:p>
    <w:p w14:paraId="1047C5E2" w14:textId="23072DA8" w:rsidR="005D1577" w:rsidRDefault="005D1577" w:rsidP="008239B0">
      <w:pPr>
        <w:numPr>
          <w:ilvl w:val="1"/>
          <w:numId w:val="15"/>
        </w:numPr>
        <w:spacing w:line="256" w:lineRule="auto"/>
      </w:pPr>
      <w:r>
        <w:t>History 3506 – approved with one comment</w:t>
      </w:r>
    </w:p>
    <w:p w14:paraId="656F5C46" w14:textId="2720D723" w:rsidR="005D1577" w:rsidRDefault="005D1577" w:rsidP="008239B0">
      <w:pPr>
        <w:numPr>
          <w:ilvl w:val="1"/>
          <w:numId w:val="15"/>
        </w:numPr>
        <w:spacing w:line="256" w:lineRule="auto"/>
      </w:pPr>
      <w:r>
        <w:t>Comparative Studies 1100 – approved with one comment</w:t>
      </w:r>
    </w:p>
    <w:p w14:paraId="31EA22A0" w14:textId="6DA975EA" w:rsidR="005D1577" w:rsidRDefault="005D1577" w:rsidP="008239B0">
      <w:pPr>
        <w:numPr>
          <w:ilvl w:val="1"/>
          <w:numId w:val="15"/>
        </w:numPr>
        <w:spacing w:line="256" w:lineRule="auto"/>
      </w:pPr>
      <w:r>
        <w:t>Russian 3460.99 – approved with four comments</w:t>
      </w:r>
    </w:p>
    <w:p w14:paraId="191D900A" w14:textId="4A4CFE52" w:rsidR="005D1577" w:rsidRDefault="005D1577" w:rsidP="008239B0">
      <w:pPr>
        <w:numPr>
          <w:ilvl w:val="1"/>
          <w:numId w:val="15"/>
        </w:numPr>
        <w:spacing w:line="256" w:lineRule="auto"/>
      </w:pPr>
      <w:r>
        <w:t>Philosophy 5440 – approved</w:t>
      </w:r>
    </w:p>
    <w:p w14:paraId="2431DA1A" w14:textId="0CA2C7B2" w:rsidR="005D1577" w:rsidRDefault="005D1577" w:rsidP="008239B0">
      <w:pPr>
        <w:numPr>
          <w:ilvl w:val="1"/>
          <w:numId w:val="15"/>
        </w:numPr>
        <w:spacing w:line="256" w:lineRule="auto"/>
      </w:pPr>
      <w:r>
        <w:t>History 3475 – approved with one comment</w:t>
      </w:r>
    </w:p>
    <w:p w14:paraId="5BD3BA0D" w14:textId="34DF0882" w:rsidR="005D1577" w:rsidRDefault="005D1577" w:rsidP="008239B0">
      <w:pPr>
        <w:numPr>
          <w:ilvl w:val="1"/>
          <w:numId w:val="15"/>
        </w:numPr>
        <w:spacing w:line="256" w:lineRule="auto"/>
      </w:pPr>
      <w:r>
        <w:t xml:space="preserve">Russian 2200 – approved </w:t>
      </w:r>
    </w:p>
    <w:p w14:paraId="1D315B3C" w14:textId="27127EF4" w:rsidR="004A3C32" w:rsidRDefault="004A3C32" w:rsidP="00DE5E57">
      <w:pPr>
        <w:numPr>
          <w:ilvl w:val="0"/>
          <w:numId w:val="15"/>
        </w:numPr>
        <w:spacing w:line="256" w:lineRule="auto"/>
      </w:pPr>
      <w:r>
        <w:t>SBS</w:t>
      </w:r>
    </w:p>
    <w:p w14:paraId="0B9D0CF8" w14:textId="2BDCD06E" w:rsidR="005D1577" w:rsidRDefault="005D1577" w:rsidP="005D1577">
      <w:pPr>
        <w:numPr>
          <w:ilvl w:val="1"/>
          <w:numId w:val="15"/>
        </w:numPr>
        <w:spacing w:line="256" w:lineRule="auto"/>
      </w:pPr>
      <w:r>
        <w:t xml:space="preserve">Economics 4797.02 – approved with three contingencies and one recommendation </w:t>
      </w:r>
    </w:p>
    <w:p w14:paraId="5134C62E" w14:textId="678BF56C" w:rsidR="005D1577" w:rsidRDefault="005D1577" w:rsidP="005D1577">
      <w:pPr>
        <w:numPr>
          <w:ilvl w:val="1"/>
          <w:numId w:val="15"/>
        </w:numPr>
        <w:spacing w:line="256" w:lineRule="auto"/>
      </w:pPr>
      <w:r>
        <w:t>Speech and Hearing Science 6990 – approved</w:t>
      </w:r>
    </w:p>
    <w:p w14:paraId="334808A3" w14:textId="25089B82" w:rsidR="005D1577" w:rsidRDefault="005D1577" w:rsidP="005D1577">
      <w:pPr>
        <w:numPr>
          <w:ilvl w:val="1"/>
          <w:numId w:val="15"/>
        </w:numPr>
        <w:spacing w:line="256" w:lineRule="auto"/>
      </w:pPr>
      <w:r>
        <w:t xml:space="preserve">Speech and Hearing Science 7844 – approved </w:t>
      </w:r>
    </w:p>
    <w:p w14:paraId="40FE1D17" w14:textId="7F21B215" w:rsidR="004A3C32" w:rsidRDefault="004A3C32" w:rsidP="00DE5E57">
      <w:pPr>
        <w:numPr>
          <w:ilvl w:val="0"/>
          <w:numId w:val="15"/>
        </w:numPr>
        <w:spacing w:line="256" w:lineRule="auto"/>
      </w:pPr>
      <w:r>
        <w:t>NMS</w:t>
      </w:r>
    </w:p>
    <w:p w14:paraId="4AB9C15F" w14:textId="06E30900" w:rsidR="0081167D" w:rsidRDefault="0081167D" w:rsidP="0081167D">
      <w:pPr>
        <w:numPr>
          <w:ilvl w:val="1"/>
          <w:numId w:val="15"/>
        </w:numPr>
        <w:spacing w:line="256" w:lineRule="auto"/>
      </w:pPr>
      <w:r>
        <w:t xml:space="preserve">Earth Sciences 5191.01 – approved </w:t>
      </w:r>
    </w:p>
    <w:p w14:paraId="4EDCE6CB" w14:textId="43D012BB" w:rsidR="0081167D" w:rsidRDefault="0081167D" w:rsidP="0081167D">
      <w:pPr>
        <w:numPr>
          <w:ilvl w:val="1"/>
          <w:numId w:val="15"/>
        </w:numPr>
        <w:spacing w:line="256" w:lineRule="auto"/>
      </w:pPr>
      <w:r>
        <w:t xml:space="preserve">Earth Sciences and Astronomy 5205 – approved with five recommendations </w:t>
      </w:r>
    </w:p>
    <w:p w14:paraId="206B73AA" w14:textId="0E7B6DDB" w:rsidR="0081167D" w:rsidRDefault="0081167D" w:rsidP="0081167D">
      <w:pPr>
        <w:numPr>
          <w:ilvl w:val="1"/>
          <w:numId w:val="15"/>
        </w:numPr>
        <w:spacing w:line="256" w:lineRule="auto"/>
      </w:pPr>
      <w:r>
        <w:t xml:space="preserve">Molecular Genetics 4703 – approved with one recommendation </w:t>
      </w:r>
    </w:p>
    <w:p w14:paraId="3032114C" w14:textId="777814BE" w:rsidR="0081167D" w:rsidRDefault="0081167D" w:rsidP="0081167D">
      <w:pPr>
        <w:numPr>
          <w:ilvl w:val="1"/>
          <w:numId w:val="15"/>
        </w:numPr>
        <w:spacing w:line="256" w:lineRule="auto"/>
      </w:pPr>
      <w:r>
        <w:t xml:space="preserve">Mathematics 2010S – approved with multiple recommendations </w:t>
      </w:r>
    </w:p>
    <w:p w14:paraId="54C0B3C9" w14:textId="4C84D1A3" w:rsidR="0081167D" w:rsidRDefault="0081167D" w:rsidP="0081167D">
      <w:pPr>
        <w:numPr>
          <w:ilvl w:val="1"/>
          <w:numId w:val="15"/>
        </w:numPr>
        <w:spacing w:line="256" w:lineRule="auto"/>
      </w:pPr>
      <w:r>
        <w:t xml:space="preserve">Biochemistry 7766.01 – approved with one recommendation </w:t>
      </w:r>
    </w:p>
    <w:p w14:paraId="634F30BD" w14:textId="3E2E2501" w:rsidR="004A3C32" w:rsidRDefault="004A3C32" w:rsidP="00DE5E57">
      <w:pPr>
        <w:numPr>
          <w:ilvl w:val="0"/>
          <w:numId w:val="15"/>
        </w:numPr>
        <w:spacing w:line="256" w:lineRule="auto"/>
      </w:pPr>
      <w:r>
        <w:t>Assessment</w:t>
      </w:r>
    </w:p>
    <w:p w14:paraId="0B4E68F7" w14:textId="357B6C1E" w:rsidR="0070677F" w:rsidRDefault="00647F83" w:rsidP="0070677F">
      <w:pPr>
        <w:numPr>
          <w:ilvl w:val="1"/>
          <w:numId w:val="15"/>
        </w:numPr>
        <w:spacing w:line="256" w:lineRule="auto"/>
      </w:pPr>
      <w:r>
        <w:t>Reviewed three</w:t>
      </w:r>
      <w:r w:rsidR="008D2F47">
        <w:t xml:space="preserve"> assessment reports</w:t>
      </w:r>
      <w:r w:rsidR="003C5755">
        <w:t>: History of Art 2003, ASC 2798, Social Work 1140</w:t>
      </w:r>
    </w:p>
    <w:p w14:paraId="081B9BBE" w14:textId="3FEDD51E" w:rsidR="00DE5E57" w:rsidRPr="007C6116" w:rsidRDefault="00DE5E57" w:rsidP="0069731E">
      <w:pPr>
        <w:numPr>
          <w:ilvl w:val="0"/>
          <w:numId w:val="14"/>
        </w:numPr>
        <w:spacing w:line="256" w:lineRule="auto"/>
      </w:pPr>
      <w:r w:rsidRPr="007C6116">
        <w:t>Team-teaching grant review</w:t>
      </w:r>
      <w:r w:rsidR="0069731E" w:rsidRPr="007C6116">
        <w:t xml:space="preserve"> </w:t>
      </w:r>
    </w:p>
    <w:p w14:paraId="3E4BF3C0" w14:textId="77777777" w:rsidR="0069731E" w:rsidRDefault="00DE5E57" w:rsidP="009C7ED8">
      <w:pPr>
        <w:numPr>
          <w:ilvl w:val="0"/>
          <w:numId w:val="15"/>
        </w:numPr>
        <w:spacing w:line="256" w:lineRule="auto"/>
      </w:pPr>
      <w:r w:rsidRPr="007C6116">
        <w:t>Earth Sciences and Astronomy 5205 “Planetary Science” </w:t>
      </w:r>
      <w:r w:rsidR="0069731E">
        <w:t xml:space="preserve"> </w:t>
      </w:r>
    </w:p>
    <w:p w14:paraId="6E6261F5" w14:textId="4F68BB51" w:rsidR="0069731E" w:rsidRDefault="0069731E" w:rsidP="009C7ED8">
      <w:pPr>
        <w:numPr>
          <w:ilvl w:val="0"/>
          <w:numId w:val="15"/>
        </w:numPr>
        <w:spacing w:line="256" w:lineRule="auto"/>
      </w:pPr>
      <w:r>
        <w:t xml:space="preserve">Committee member comment: The proposal has a great rationale, and it touches on all points of why it should receive a grant. </w:t>
      </w:r>
    </w:p>
    <w:p w14:paraId="7B49AD21" w14:textId="7B9370B7" w:rsidR="00DE5E57" w:rsidRPr="007C6116" w:rsidRDefault="0033422C" w:rsidP="00DE5E57">
      <w:pPr>
        <w:numPr>
          <w:ilvl w:val="0"/>
          <w:numId w:val="15"/>
        </w:numPr>
        <w:spacing w:line="256" w:lineRule="auto"/>
      </w:pPr>
      <w:r>
        <w:t>Wilson,</w:t>
      </w:r>
      <w:r w:rsidR="006743B1">
        <w:t xml:space="preserve"> Rush, </w:t>
      </w:r>
      <w:r w:rsidR="006743B1" w:rsidRPr="0069731E">
        <w:rPr>
          <w:b/>
          <w:bCs/>
        </w:rPr>
        <w:t>approved with one abstention</w:t>
      </w:r>
      <w:r w:rsidR="006743B1">
        <w:t xml:space="preserve"> </w:t>
      </w:r>
      <w:r>
        <w:t xml:space="preserve"> </w:t>
      </w:r>
    </w:p>
    <w:p w14:paraId="5483B81F" w14:textId="77777777" w:rsidR="00DE5E57" w:rsidRDefault="00DE5E57" w:rsidP="00DE5E57">
      <w:pPr>
        <w:numPr>
          <w:ilvl w:val="0"/>
          <w:numId w:val="14"/>
        </w:numPr>
        <w:spacing w:line="256" w:lineRule="auto"/>
      </w:pPr>
      <w:r w:rsidRPr="007C6116">
        <w:t>Update on non-ASC certificates</w:t>
      </w:r>
    </w:p>
    <w:p w14:paraId="77AD9A3E" w14:textId="54DBC034" w:rsidR="008B79A2" w:rsidRDefault="008B79A2" w:rsidP="00EE7EED">
      <w:pPr>
        <w:numPr>
          <w:ilvl w:val="0"/>
          <w:numId w:val="15"/>
        </w:numPr>
        <w:spacing w:line="256" w:lineRule="auto"/>
      </w:pPr>
      <w:r>
        <w:t xml:space="preserve">A working group is being put together to discuss if all certificates should be allowed to count as ASC approved credit toward the degree. The working group consists of representatives from ASCC Panels. </w:t>
      </w:r>
    </w:p>
    <w:p w14:paraId="0D69645C" w14:textId="6E9FB9C5" w:rsidR="009457A6" w:rsidRDefault="009457A6" w:rsidP="00EE7EED">
      <w:pPr>
        <w:numPr>
          <w:ilvl w:val="0"/>
          <w:numId w:val="15"/>
        </w:numPr>
        <w:spacing w:line="256" w:lineRule="auto"/>
      </w:pPr>
      <w:r>
        <w:t>The working group will make recommendations regarding credit overlap with the degree for all certificates.</w:t>
      </w:r>
    </w:p>
    <w:p w14:paraId="770EFF85" w14:textId="65B7FF73" w:rsidR="009457A6" w:rsidRDefault="008F001F" w:rsidP="00EE7EED">
      <w:pPr>
        <w:numPr>
          <w:ilvl w:val="0"/>
          <w:numId w:val="15"/>
        </w:numPr>
        <w:spacing w:line="256" w:lineRule="auto"/>
      </w:pPr>
      <w:r>
        <w:t xml:space="preserve">The working group will review a list of current OSU certificates that need to </w:t>
      </w:r>
      <w:proofErr w:type="gramStart"/>
      <w:r>
        <w:t>be reviewed</w:t>
      </w:r>
      <w:proofErr w:type="gramEnd"/>
      <w:r>
        <w:t xml:space="preserve"> with the exception of ASC certificates and graduate certificates. In the future, certificates </w:t>
      </w:r>
      <w:proofErr w:type="gramStart"/>
      <w:r>
        <w:t>will be reviewed</w:t>
      </w:r>
      <w:proofErr w:type="gramEnd"/>
      <w:r>
        <w:t xml:space="preserve"> as they come in. </w:t>
      </w:r>
    </w:p>
    <w:p w14:paraId="5ECFC820" w14:textId="3D8DE0C2" w:rsidR="008F001F" w:rsidRPr="00672D0A" w:rsidRDefault="008F001F" w:rsidP="00672D0A">
      <w:pPr>
        <w:numPr>
          <w:ilvl w:val="0"/>
          <w:numId w:val="15"/>
        </w:numPr>
        <w:spacing w:line="256" w:lineRule="auto"/>
      </w:pPr>
      <w:r w:rsidRPr="00672D0A">
        <w:t xml:space="preserve">Keeping up with this work will be a challenge, but it will be less challenging once </w:t>
      </w:r>
      <w:r w:rsidR="00672D0A" w:rsidRPr="00672D0A">
        <w:t>we have</w:t>
      </w:r>
      <w:r w:rsidRPr="00672D0A">
        <w:t xml:space="preserve"> established a policy for determining if </w:t>
      </w:r>
      <w:r w:rsidR="00672D0A" w:rsidRPr="00672D0A">
        <w:t>the certificates</w:t>
      </w:r>
      <w:r w:rsidRPr="00672D0A">
        <w:t xml:space="preserve"> should count toward ASC degrees. </w:t>
      </w:r>
    </w:p>
    <w:p w14:paraId="1EF96908" w14:textId="71CE05D1" w:rsidR="008F001F" w:rsidRPr="00672D0A" w:rsidRDefault="008F001F" w:rsidP="00672D0A">
      <w:pPr>
        <w:numPr>
          <w:ilvl w:val="1"/>
          <w:numId w:val="15"/>
        </w:numPr>
        <w:spacing w:line="256" w:lineRule="auto"/>
      </w:pPr>
      <w:r w:rsidRPr="00672D0A">
        <w:t xml:space="preserve">If </w:t>
      </w:r>
      <w:r w:rsidR="00672D0A" w:rsidRPr="00672D0A">
        <w:t>the working group does not approve any of the certificates</w:t>
      </w:r>
      <w:r w:rsidRPr="00672D0A">
        <w:t xml:space="preserve">, the group will write a rationale to explain why as a baseline for future </w:t>
      </w:r>
      <w:r w:rsidR="00672D0A">
        <w:t>reviews</w:t>
      </w:r>
      <w:r w:rsidRPr="00672D0A">
        <w:t xml:space="preserve">. </w:t>
      </w:r>
    </w:p>
    <w:p w14:paraId="6B5A45AB" w14:textId="79916B87" w:rsidR="00DE5E57" w:rsidRDefault="006B5968" w:rsidP="00DE5E57">
      <w:pPr>
        <w:numPr>
          <w:ilvl w:val="0"/>
          <w:numId w:val="14"/>
        </w:numPr>
        <w:spacing w:line="256" w:lineRule="auto"/>
      </w:pPr>
      <w:r>
        <w:t>Update on GE</w:t>
      </w:r>
    </w:p>
    <w:p w14:paraId="1DEF6922" w14:textId="45295818" w:rsidR="005455A8" w:rsidRDefault="003855B7" w:rsidP="003B1D35">
      <w:pPr>
        <w:numPr>
          <w:ilvl w:val="0"/>
          <w:numId w:val="15"/>
        </w:numPr>
        <w:spacing w:line="256" w:lineRule="auto"/>
      </w:pPr>
      <w:r>
        <w:t>World Language</w:t>
      </w:r>
      <w:r w:rsidR="003B1D35">
        <w:t xml:space="preserve"> </w:t>
      </w:r>
    </w:p>
    <w:p w14:paraId="29A7208B" w14:textId="7427FB4F" w:rsidR="0021704E" w:rsidRDefault="0021704E" w:rsidP="003855B7">
      <w:pPr>
        <w:pStyle w:val="ListParagraph"/>
        <w:numPr>
          <w:ilvl w:val="1"/>
          <w:numId w:val="15"/>
        </w:numPr>
        <w:spacing w:line="256" w:lineRule="auto"/>
      </w:pPr>
      <w:r>
        <w:t xml:space="preserve">There will be working group to determine the ELOs for the World Language category. </w:t>
      </w:r>
    </w:p>
    <w:p w14:paraId="3CE103BB" w14:textId="0DC1955D" w:rsidR="0021704E" w:rsidRDefault="0021704E" w:rsidP="003855B7">
      <w:pPr>
        <w:pStyle w:val="ListParagraph"/>
        <w:numPr>
          <w:ilvl w:val="1"/>
          <w:numId w:val="15"/>
        </w:numPr>
        <w:spacing w:line="256" w:lineRule="auto"/>
      </w:pPr>
      <w:r>
        <w:t xml:space="preserve">Carmen will work with the language faculty to make sure the ELOs are appropriate and well considered and to create a document regarding the ELOs to forward to the ASC Faculty Senate. </w:t>
      </w:r>
    </w:p>
    <w:p w14:paraId="5254199C" w14:textId="4C58112B" w:rsidR="0021704E" w:rsidRDefault="0021704E" w:rsidP="003855B7">
      <w:pPr>
        <w:pStyle w:val="ListParagraph"/>
        <w:numPr>
          <w:ilvl w:val="1"/>
          <w:numId w:val="15"/>
        </w:numPr>
        <w:spacing w:line="256" w:lineRule="auto"/>
      </w:pPr>
      <w:r>
        <w:t xml:space="preserve">Committee member question: Why </w:t>
      </w:r>
      <w:proofErr w:type="gramStart"/>
      <w:r>
        <w:t>are the ELOs being updated</w:t>
      </w:r>
      <w:proofErr w:type="gramEnd"/>
      <w:r>
        <w:t>?</w:t>
      </w:r>
    </w:p>
    <w:p w14:paraId="69978678" w14:textId="5FE33ACF" w:rsidR="0021704E" w:rsidRDefault="0021704E" w:rsidP="0021704E">
      <w:pPr>
        <w:pStyle w:val="ListParagraph"/>
        <w:numPr>
          <w:ilvl w:val="2"/>
          <w:numId w:val="15"/>
        </w:numPr>
        <w:spacing w:line="256" w:lineRule="auto"/>
      </w:pPr>
      <w:r>
        <w:t xml:space="preserve">The ELOs need to </w:t>
      </w:r>
      <w:proofErr w:type="gramStart"/>
      <w:r>
        <w:t>be updated</w:t>
      </w:r>
      <w:proofErr w:type="gramEnd"/>
      <w:r>
        <w:t xml:space="preserve"> to better align with the new GE goals. </w:t>
      </w:r>
    </w:p>
    <w:p w14:paraId="2B53F277" w14:textId="0BF66CC0" w:rsidR="0021704E" w:rsidRDefault="0021704E" w:rsidP="0021704E">
      <w:pPr>
        <w:pStyle w:val="ListParagraph"/>
        <w:numPr>
          <w:ilvl w:val="0"/>
          <w:numId w:val="15"/>
        </w:numPr>
        <w:spacing w:line="256" w:lineRule="auto"/>
      </w:pPr>
      <w:r>
        <w:t>Committee member question: Is there a place to see an overview of the GE and keep track of developments?</w:t>
      </w:r>
    </w:p>
    <w:p w14:paraId="07B6A9EA" w14:textId="215F8008" w:rsidR="0021704E" w:rsidRDefault="0021704E" w:rsidP="0021704E">
      <w:pPr>
        <w:pStyle w:val="ListParagraph"/>
        <w:numPr>
          <w:ilvl w:val="1"/>
          <w:numId w:val="15"/>
        </w:numPr>
        <w:spacing w:line="256" w:lineRule="auto"/>
      </w:pPr>
      <w:r>
        <w:t xml:space="preserve">The OAA website has an overview and newsletter that goes out every two weeks. Anyone can subscribe to the newsletter on the OAA website. </w:t>
      </w:r>
    </w:p>
    <w:p w14:paraId="67BF7883" w14:textId="02F16876" w:rsidR="0021704E" w:rsidRDefault="00CF4713" w:rsidP="0021704E">
      <w:pPr>
        <w:pStyle w:val="ListParagraph"/>
        <w:numPr>
          <w:ilvl w:val="0"/>
          <w:numId w:val="15"/>
        </w:numPr>
        <w:spacing w:line="256" w:lineRule="auto"/>
      </w:pPr>
      <w:r>
        <w:t xml:space="preserve">A formal document on the GE revision should be out by Thanksgiving. It will include a proposed working timeline, rollout information, and curricular approval mechanisms. </w:t>
      </w:r>
    </w:p>
    <w:p w14:paraId="05ED2472" w14:textId="77777777" w:rsidR="00CF4713" w:rsidRDefault="00CF4713" w:rsidP="00CF4713">
      <w:pPr>
        <w:pStyle w:val="ListParagraph"/>
        <w:numPr>
          <w:ilvl w:val="1"/>
          <w:numId w:val="15"/>
        </w:numPr>
        <w:spacing w:line="256" w:lineRule="auto"/>
      </w:pPr>
      <w:r>
        <w:t xml:space="preserve">There are many aspects of the GE implementation relating to personnel and service on committees that need to </w:t>
      </w:r>
      <w:proofErr w:type="gramStart"/>
      <w:r>
        <w:t>be worked out</w:t>
      </w:r>
      <w:proofErr w:type="gramEnd"/>
      <w:r>
        <w:t xml:space="preserve">. </w:t>
      </w:r>
    </w:p>
    <w:p w14:paraId="024131C4" w14:textId="0C2005A2" w:rsidR="00CF4713" w:rsidRDefault="00CF4713" w:rsidP="00CF4713">
      <w:pPr>
        <w:pStyle w:val="ListParagraph"/>
        <w:numPr>
          <w:ilvl w:val="1"/>
          <w:numId w:val="15"/>
        </w:numPr>
        <w:spacing w:line="256" w:lineRule="auto"/>
      </w:pPr>
      <w:r>
        <w:t xml:space="preserve">Committee member comment: We need to create a process to handle proposals when the department is not responsive to a panel’s feedback. There will be many proposals made at once, and we do not want to wave through proposals that have many unresolved issues.  </w:t>
      </w:r>
    </w:p>
    <w:p w14:paraId="4384C076" w14:textId="6D7D02ED" w:rsidR="00CF4713" w:rsidRDefault="00CF4713" w:rsidP="0098314C">
      <w:pPr>
        <w:pStyle w:val="ListParagraph"/>
        <w:numPr>
          <w:ilvl w:val="2"/>
          <w:numId w:val="15"/>
        </w:numPr>
        <w:spacing w:line="256" w:lineRule="auto"/>
      </w:pPr>
      <w:r>
        <w:t xml:space="preserve">Daly: There is </w:t>
      </w:r>
      <w:proofErr w:type="gramStart"/>
      <w:r>
        <w:t>a disconnect</w:t>
      </w:r>
      <w:proofErr w:type="gramEnd"/>
      <w:r>
        <w:t xml:space="preserve"> here about the GE approval process. Faculty are concerned about having to review every GE course, but they are also concerned about GE courses they feel should not have GE status. </w:t>
      </w:r>
    </w:p>
    <w:p w14:paraId="79C6A380" w14:textId="00A7A1C0" w:rsidR="0098314C" w:rsidRDefault="0098314C" w:rsidP="0043623F">
      <w:pPr>
        <w:numPr>
          <w:ilvl w:val="0"/>
          <w:numId w:val="15"/>
        </w:numPr>
        <w:spacing w:line="256" w:lineRule="auto"/>
      </w:pPr>
      <w:r>
        <w:t xml:space="preserve">Daly: The bookends are out for review and feedback is coming in from faculty, advisors, chairs, program coordinators and a student. We have received 22 responses so far. There are a broad range of comments </w:t>
      </w:r>
      <w:r w:rsidR="0043623F">
        <w:t>mainly regarding</w:t>
      </w:r>
      <w:r>
        <w:t xml:space="preserve"> structure, funding, </w:t>
      </w:r>
      <w:r w:rsidR="0043623F">
        <w:t xml:space="preserve">and </w:t>
      </w:r>
      <w:r>
        <w:t>co</w:t>
      </w:r>
      <w:r w:rsidR="0043623F">
        <w:t xml:space="preserve">ordination with survey courses. </w:t>
      </w:r>
    </w:p>
    <w:p w14:paraId="03E1F468" w14:textId="7BB0C556" w:rsidR="0043623F" w:rsidRDefault="0043623F" w:rsidP="00597836">
      <w:pPr>
        <w:numPr>
          <w:ilvl w:val="0"/>
          <w:numId w:val="15"/>
        </w:numPr>
        <w:spacing w:line="256" w:lineRule="auto"/>
      </w:pPr>
      <w:r>
        <w:t>Daly: Assessment will continue to happen on GE courses and the GE program. We would like to assess institutional goals</w:t>
      </w:r>
      <w:r w:rsidRPr="0043623F">
        <w:t xml:space="preserve"> </w:t>
      </w:r>
      <w:r>
        <w:t xml:space="preserve">also. This will require that we collect baseline data so we can measure change. We have to determine what we would like to change with the new GE and how to best collect data on these measures. </w:t>
      </w:r>
      <w:r w:rsidR="00597836">
        <w:t xml:space="preserve">We do not want to be in a place where we have no appropriate data to determine if we are meeting institutional goals. </w:t>
      </w:r>
    </w:p>
    <w:p w14:paraId="6602C4B1" w14:textId="455F86F6" w:rsidR="00597836" w:rsidRDefault="00597836" w:rsidP="00A40FB8">
      <w:pPr>
        <w:numPr>
          <w:ilvl w:val="0"/>
          <w:numId w:val="15"/>
        </w:numPr>
        <w:spacing w:line="256" w:lineRule="auto"/>
      </w:pPr>
      <w:r>
        <w:t xml:space="preserve">Daly: Departments need to be meeting to discuss the GE. Regional campuses are ahead of main campus departments. </w:t>
      </w:r>
    </w:p>
    <w:p w14:paraId="1D4D2B7A" w14:textId="23DE8697" w:rsidR="00597836" w:rsidRDefault="00011E9C" w:rsidP="00011E9C">
      <w:pPr>
        <w:numPr>
          <w:ilvl w:val="0"/>
          <w:numId w:val="15"/>
        </w:numPr>
        <w:spacing w:line="256" w:lineRule="auto"/>
      </w:pPr>
      <w:r>
        <w:t xml:space="preserve">Policies and Procedures subcommittee: </w:t>
      </w:r>
    </w:p>
    <w:p w14:paraId="2ADE0B19" w14:textId="63E405AA" w:rsidR="00011E9C" w:rsidRDefault="00011E9C" w:rsidP="00704DE1">
      <w:pPr>
        <w:numPr>
          <w:ilvl w:val="1"/>
          <w:numId w:val="15"/>
        </w:numPr>
        <w:spacing w:line="256" w:lineRule="auto"/>
      </w:pPr>
      <w:proofErr w:type="gramStart"/>
      <w:r>
        <w:t>Likely</w:t>
      </w:r>
      <w:proofErr w:type="gramEnd"/>
      <w:r>
        <w:t xml:space="preserve"> that </w:t>
      </w:r>
      <w:r w:rsidR="00704DE1">
        <w:t>curricular</w:t>
      </w:r>
      <w:r>
        <w:t xml:space="preserve"> approval will stay with ASCC. An additional panel </w:t>
      </w:r>
      <w:proofErr w:type="gramStart"/>
      <w:r>
        <w:t>will be created</w:t>
      </w:r>
      <w:proofErr w:type="gramEnd"/>
      <w:r>
        <w:t xml:space="preserve"> to evaluate themes. Themes courses </w:t>
      </w:r>
      <w:proofErr w:type="gramStart"/>
      <w:r>
        <w:t>will be reviewed</w:t>
      </w:r>
      <w:proofErr w:type="gramEnd"/>
      <w:r>
        <w:t xml:space="preserve"> by the theme panel and by a </w:t>
      </w:r>
      <w:r w:rsidR="00704DE1">
        <w:t>divisional</w:t>
      </w:r>
      <w:r>
        <w:t xml:space="preserve"> panel. </w:t>
      </w:r>
    </w:p>
    <w:p w14:paraId="0B88C663" w14:textId="72D51084" w:rsidR="00011E9C" w:rsidRDefault="00011E9C" w:rsidP="00011E9C">
      <w:pPr>
        <w:numPr>
          <w:ilvl w:val="1"/>
          <w:numId w:val="15"/>
        </w:numPr>
        <w:spacing w:line="256" w:lineRule="auto"/>
      </w:pPr>
      <w:r>
        <w:t xml:space="preserve">Writing may need its own panel, as it will have its own ELOs. </w:t>
      </w:r>
    </w:p>
    <w:p w14:paraId="72E78918" w14:textId="7C5A72E7" w:rsidR="00011E9C" w:rsidRDefault="002F3735" w:rsidP="00011E9C">
      <w:pPr>
        <w:numPr>
          <w:ilvl w:val="1"/>
          <w:numId w:val="15"/>
        </w:numPr>
        <w:spacing w:line="256" w:lineRule="auto"/>
      </w:pPr>
      <w:r>
        <w:t xml:space="preserve">Committee member question: How do we keep this as efficient as possible? </w:t>
      </w:r>
    </w:p>
    <w:p w14:paraId="34F70CB1" w14:textId="23FCC749" w:rsidR="002F3735" w:rsidRDefault="00704DE1" w:rsidP="002F3735">
      <w:pPr>
        <w:numPr>
          <w:ilvl w:val="2"/>
          <w:numId w:val="15"/>
        </w:numPr>
        <w:spacing w:line="256" w:lineRule="auto"/>
      </w:pPr>
      <w:r>
        <w:t xml:space="preserve">We may want to have course approval in parallel (i.e. the course </w:t>
      </w:r>
      <w:proofErr w:type="gramStart"/>
      <w:r>
        <w:t>would be reviewed</w:t>
      </w:r>
      <w:proofErr w:type="gramEnd"/>
      <w:r>
        <w:t xml:space="preserve"> simultaneously by a divisional panel and a theme panel). </w:t>
      </w:r>
    </w:p>
    <w:p w14:paraId="3E03CF29" w14:textId="77ED9D4F" w:rsidR="005C375B" w:rsidRPr="00DE5E57" w:rsidRDefault="00704DE1" w:rsidP="00146F66">
      <w:pPr>
        <w:numPr>
          <w:ilvl w:val="3"/>
          <w:numId w:val="15"/>
        </w:numPr>
        <w:spacing w:line="256" w:lineRule="auto"/>
      </w:pPr>
      <w:r>
        <w:t xml:space="preserve">Panels may give contradictory information in this case. </w:t>
      </w:r>
    </w:p>
    <w:sectPr w:rsidR="005C375B" w:rsidRPr="00DE5E57"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4"/>
  </w:num>
  <w:num w:numId="4">
    <w:abstractNumId w:val="1"/>
  </w:num>
  <w:num w:numId="5">
    <w:abstractNumId w:val="5"/>
  </w:num>
  <w:num w:numId="6">
    <w:abstractNumId w:val="13"/>
  </w:num>
  <w:num w:numId="7">
    <w:abstractNumId w:val="3"/>
  </w:num>
  <w:num w:numId="8">
    <w:abstractNumId w:val="2"/>
  </w:num>
  <w:num w:numId="9">
    <w:abstractNumId w:val="6"/>
  </w:num>
  <w:num w:numId="10">
    <w:abstractNumId w:val="11"/>
  </w:num>
  <w:num w:numId="11">
    <w:abstractNumId w:val="15"/>
  </w:num>
  <w:num w:numId="12">
    <w:abstractNumId w:val="7"/>
  </w:num>
  <w:num w:numId="13">
    <w:abstractNumId w:val="12"/>
  </w:num>
  <w:num w:numId="14">
    <w:abstractNumId w:val="10"/>
  </w:num>
  <w:num w:numId="15">
    <w:abstractNumId w:val="9"/>
  </w:num>
  <w:num w:numId="1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1577"/>
    <w:rsid w:val="00004D3B"/>
    <w:rsid w:val="000051EC"/>
    <w:rsid w:val="000063F8"/>
    <w:rsid w:val="00006FDA"/>
    <w:rsid w:val="00010391"/>
    <w:rsid w:val="00011498"/>
    <w:rsid w:val="00011E9C"/>
    <w:rsid w:val="00015765"/>
    <w:rsid w:val="00015A6B"/>
    <w:rsid w:val="000167E0"/>
    <w:rsid w:val="000212B7"/>
    <w:rsid w:val="000213ED"/>
    <w:rsid w:val="00021E05"/>
    <w:rsid w:val="00023282"/>
    <w:rsid w:val="00027589"/>
    <w:rsid w:val="00031527"/>
    <w:rsid w:val="0003204F"/>
    <w:rsid w:val="000333BB"/>
    <w:rsid w:val="000338FF"/>
    <w:rsid w:val="000374A2"/>
    <w:rsid w:val="00040A47"/>
    <w:rsid w:val="00040B98"/>
    <w:rsid w:val="00041BDD"/>
    <w:rsid w:val="00041D17"/>
    <w:rsid w:val="00041DA5"/>
    <w:rsid w:val="0004281E"/>
    <w:rsid w:val="00043376"/>
    <w:rsid w:val="0004369A"/>
    <w:rsid w:val="00044A50"/>
    <w:rsid w:val="0004666B"/>
    <w:rsid w:val="00047103"/>
    <w:rsid w:val="00051DD0"/>
    <w:rsid w:val="000525E6"/>
    <w:rsid w:val="00056D46"/>
    <w:rsid w:val="00057EA9"/>
    <w:rsid w:val="000600C5"/>
    <w:rsid w:val="0006260F"/>
    <w:rsid w:val="000643AC"/>
    <w:rsid w:val="0006497C"/>
    <w:rsid w:val="000658D9"/>
    <w:rsid w:val="0007448C"/>
    <w:rsid w:val="00074A4A"/>
    <w:rsid w:val="000801D9"/>
    <w:rsid w:val="00080726"/>
    <w:rsid w:val="00080C1A"/>
    <w:rsid w:val="00081645"/>
    <w:rsid w:val="000821BE"/>
    <w:rsid w:val="00082807"/>
    <w:rsid w:val="00086788"/>
    <w:rsid w:val="00087ABB"/>
    <w:rsid w:val="00087B11"/>
    <w:rsid w:val="0009103D"/>
    <w:rsid w:val="000915D9"/>
    <w:rsid w:val="00095579"/>
    <w:rsid w:val="000967F5"/>
    <w:rsid w:val="00096E8E"/>
    <w:rsid w:val="00097B6F"/>
    <w:rsid w:val="000A0B2C"/>
    <w:rsid w:val="000A14D5"/>
    <w:rsid w:val="000A32C1"/>
    <w:rsid w:val="000A3803"/>
    <w:rsid w:val="000A3B11"/>
    <w:rsid w:val="000A5F01"/>
    <w:rsid w:val="000A62D9"/>
    <w:rsid w:val="000A7056"/>
    <w:rsid w:val="000B0061"/>
    <w:rsid w:val="000B465D"/>
    <w:rsid w:val="000B4D0E"/>
    <w:rsid w:val="000B4DFB"/>
    <w:rsid w:val="000B4ED8"/>
    <w:rsid w:val="000B5BC0"/>
    <w:rsid w:val="000C0EA7"/>
    <w:rsid w:val="000C122B"/>
    <w:rsid w:val="000C24F9"/>
    <w:rsid w:val="000C6744"/>
    <w:rsid w:val="000C7508"/>
    <w:rsid w:val="000C7DFA"/>
    <w:rsid w:val="000D4655"/>
    <w:rsid w:val="000D49C1"/>
    <w:rsid w:val="000D4E32"/>
    <w:rsid w:val="000E0036"/>
    <w:rsid w:val="000E12DF"/>
    <w:rsid w:val="000E21E4"/>
    <w:rsid w:val="000E3421"/>
    <w:rsid w:val="000E46E4"/>
    <w:rsid w:val="000E556F"/>
    <w:rsid w:val="000E5FF7"/>
    <w:rsid w:val="000F0345"/>
    <w:rsid w:val="000F1AF5"/>
    <w:rsid w:val="000F33DC"/>
    <w:rsid w:val="000F4575"/>
    <w:rsid w:val="000F46A2"/>
    <w:rsid w:val="000F507B"/>
    <w:rsid w:val="000F78F8"/>
    <w:rsid w:val="00100528"/>
    <w:rsid w:val="00100BEE"/>
    <w:rsid w:val="00101055"/>
    <w:rsid w:val="0010182B"/>
    <w:rsid w:val="00102122"/>
    <w:rsid w:val="001025AE"/>
    <w:rsid w:val="001025F4"/>
    <w:rsid w:val="00102739"/>
    <w:rsid w:val="001074E1"/>
    <w:rsid w:val="0011089B"/>
    <w:rsid w:val="00111856"/>
    <w:rsid w:val="001123CC"/>
    <w:rsid w:val="00112F98"/>
    <w:rsid w:val="0011423E"/>
    <w:rsid w:val="00114988"/>
    <w:rsid w:val="00115848"/>
    <w:rsid w:val="00116CD7"/>
    <w:rsid w:val="00120B48"/>
    <w:rsid w:val="00122872"/>
    <w:rsid w:val="0012388A"/>
    <w:rsid w:val="001259A5"/>
    <w:rsid w:val="00127DF4"/>
    <w:rsid w:val="001301BA"/>
    <w:rsid w:val="00131B42"/>
    <w:rsid w:val="00140BCE"/>
    <w:rsid w:val="00141BD2"/>
    <w:rsid w:val="00141C67"/>
    <w:rsid w:val="00142E36"/>
    <w:rsid w:val="001442F9"/>
    <w:rsid w:val="00145E58"/>
    <w:rsid w:val="00146F66"/>
    <w:rsid w:val="001475CD"/>
    <w:rsid w:val="00150F7A"/>
    <w:rsid w:val="001519B5"/>
    <w:rsid w:val="00153E4F"/>
    <w:rsid w:val="001544DF"/>
    <w:rsid w:val="00154996"/>
    <w:rsid w:val="00162D28"/>
    <w:rsid w:val="00163BC8"/>
    <w:rsid w:val="00165FD4"/>
    <w:rsid w:val="0017259F"/>
    <w:rsid w:val="00172E61"/>
    <w:rsid w:val="0017553F"/>
    <w:rsid w:val="00175C36"/>
    <w:rsid w:val="001765C2"/>
    <w:rsid w:val="00180CDE"/>
    <w:rsid w:val="00180F7A"/>
    <w:rsid w:val="0018121B"/>
    <w:rsid w:val="0018251C"/>
    <w:rsid w:val="001845A0"/>
    <w:rsid w:val="00185ABD"/>
    <w:rsid w:val="001874D6"/>
    <w:rsid w:val="00187855"/>
    <w:rsid w:val="0019228A"/>
    <w:rsid w:val="00192365"/>
    <w:rsid w:val="00192ECC"/>
    <w:rsid w:val="00194451"/>
    <w:rsid w:val="00194620"/>
    <w:rsid w:val="00195DE0"/>
    <w:rsid w:val="00195E1D"/>
    <w:rsid w:val="001A1485"/>
    <w:rsid w:val="001A42F6"/>
    <w:rsid w:val="001A4A09"/>
    <w:rsid w:val="001A5B1E"/>
    <w:rsid w:val="001B3868"/>
    <w:rsid w:val="001B3997"/>
    <w:rsid w:val="001B40D9"/>
    <w:rsid w:val="001B5200"/>
    <w:rsid w:val="001B63BD"/>
    <w:rsid w:val="001B6D83"/>
    <w:rsid w:val="001C2007"/>
    <w:rsid w:val="001C4187"/>
    <w:rsid w:val="001C448E"/>
    <w:rsid w:val="001C5FA0"/>
    <w:rsid w:val="001C7209"/>
    <w:rsid w:val="001C7A41"/>
    <w:rsid w:val="001C7F36"/>
    <w:rsid w:val="001D18E2"/>
    <w:rsid w:val="001D2F7B"/>
    <w:rsid w:val="001D5686"/>
    <w:rsid w:val="001D5690"/>
    <w:rsid w:val="001D6788"/>
    <w:rsid w:val="001E3BBD"/>
    <w:rsid w:val="001E405D"/>
    <w:rsid w:val="001E47E5"/>
    <w:rsid w:val="001E559F"/>
    <w:rsid w:val="001E5797"/>
    <w:rsid w:val="001E68E2"/>
    <w:rsid w:val="001E6E7A"/>
    <w:rsid w:val="001F115F"/>
    <w:rsid w:val="001F1897"/>
    <w:rsid w:val="001F2575"/>
    <w:rsid w:val="001F2E77"/>
    <w:rsid w:val="001F2EE1"/>
    <w:rsid w:val="001F4A53"/>
    <w:rsid w:val="00204ACD"/>
    <w:rsid w:val="002050D4"/>
    <w:rsid w:val="00205BC6"/>
    <w:rsid w:val="00206B32"/>
    <w:rsid w:val="002074A3"/>
    <w:rsid w:val="002079D6"/>
    <w:rsid w:val="00210838"/>
    <w:rsid w:val="0021243D"/>
    <w:rsid w:val="002159D0"/>
    <w:rsid w:val="0021704E"/>
    <w:rsid w:val="002170B2"/>
    <w:rsid w:val="0022233D"/>
    <w:rsid w:val="002262B3"/>
    <w:rsid w:val="00231640"/>
    <w:rsid w:val="00231CC0"/>
    <w:rsid w:val="002321B1"/>
    <w:rsid w:val="002330F7"/>
    <w:rsid w:val="00233C32"/>
    <w:rsid w:val="00234FB9"/>
    <w:rsid w:val="00235136"/>
    <w:rsid w:val="00236454"/>
    <w:rsid w:val="002403DC"/>
    <w:rsid w:val="00241B60"/>
    <w:rsid w:val="00242256"/>
    <w:rsid w:val="00242762"/>
    <w:rsid w:val="002434E5"/>
    <w:rsid w:val="00243A11"/>
    <w:rsid w:val="00244599"/>
    <w:rsid w:val="00244663"/>
    <w:rsid w:val="00246CDF"/>
    <w:rsid w:val="002473FC"/>
    <w:rsid w:val="002510B3"/>
    <w:rsid w:val="00252D87"/>
    <w:rsid w:val="00255F67"/>
    <w:rsid w:val="00256DDC"/>
    <w:rsid w:val="00256FFF"/>
    <w:rsid w:val="00257313"/>
    <w:rsid w:val="002654F5"/>
    <w:rsid w:val="002664E9"/>
    <w:rsid w:val="002675BC"/>
    <w:rsid w:val="0027085B"/>
    <w:rsid w:val="00271AA8"/>
    <w:rsid w:val="002727BA"/>
    <w:rsid w:val="0027283E"/>
    <w:rsid w:val="00281622"/>
    <w:rsid w:val="00284ED1"/>
    <w:rsid w:val="00286063"/>
    <w:rsid w:val="00287ECF"/>
    <w:rsid w:val="002900B6"/>
    <w:rsid w:val="0029165D"/>
    <w:rsid w:val="00291955"/>
    <w:rsid w:val="00292264"/>
    <w:rsid w:val="0029272E"/>
    <w:rsid w:val="00293B68"/>
    <w:rsid w:val="002943E8"/>
    <w:rsid w:val="00295CDF"/>
    <w:rsid w:val="002A0180"/>
    <w:rsid w:val="002A2AE0"/>
    <w:rsid w:val="002A2DC1"/>
    <w:rsid w:val="002A3E74"/>
    <w:rsid w:val="002A3E8D"/>
    <w:rsid w:val="002A4A14"/>
    <w:rsid w:val="002A549D"/>
    <w:rsid w:val="002A7338"/>
    <w:rsid w:val="002B7762"/>
    <w:rsid w:val="002C1E71"/>
    <w:rsid w:val="002C3BB0"/>
    <w:rsid w:val="002C541B"/>
    <w:rsid w:val="002D02A1"/>
    <w:rsid w:val="002D13EB"/>
    <w:rsid w:val="002D20DE"/>
    <w:rsid w:val="002D4F8F"/>
    <w:rsid w:val="002D506A"/>
    <w:rsid w:val="002D6E9D"/>
    <w:rsid w:val="002D7578"/>
    <w:rsid w:val="002E0648"/>
    <w:rsid w:val="002E3E27"/>
    <w:rsid w:val="002E45DC"/>
    <w:rsid w:val="002E491C"/>
    <w:rsid w:val="002E53D5"/>
    <w:rsid w:val="002E596E"/>
    <w:rsid w:val="002F0948"/>
    <w:rsid w:val="002F1F6E"/>
    <w:rsid w:val="002F3735"/>
    <w:rsid w:val="002F4947"/>
    <w:rsid w:val="002F4A32"/>
    <w:rsid w:val="002F547C"/>
    <w:rsid w:val="002F677A"/>
    <w:rsid w:val="002F6E65"/>
    <w:rsid w:val="002F747B"/>
    <w:rsid w:val="003007EC"/>
    <w:rsid w:val="00303446"/>
    <w:rsid w:val="00304D2C"/>
    <w:rsid w:val="00307466"/>
    <w:rsid w:val="00307EB4"/>
    <w:rsid w:val="00312C77"/>
    <w:rsid w:val="003139AA"/>
    <w:rsid w:val="0031625C"/>
    <w:rsid w:val="00316DE4"/>
    <w:rsid w:val="003179D2"/>
    <w:rsid w:val="00322E9D"/>
    <w:rsid w:val="00323A09"/>
    <w:rsid w:val="00323EA4"/>
    <w:rsid w:val="00327021"/>
    <w:rsid w:val="00330A28"/>
    <w:rsid w:val="00330CB4"/>
    <w:rsid w:val="0033359A"/>
    <w:rsid w:val="0033422C"/>
    <w:rsid w:val="003356E8"/>
    <w:rsid w:val="00335C75"/>
    <w:rsid w:val="00341863"/>
    <w:rsid w:val="003435E8"/>
    <w:rsid w:val="003437D7"/>
    <w:rsid w:val="00347102"/>
    <w:rsid w:val="003474CB"/>
    <w:rsid w:val="00347D0C"/>
    <w:rsid w:val="00347EC4"/>
    <w:rsid w:val="0035130A"/>
    <w:rsid w:val="00351478"/>
    <w:rsid w:val="00351870"/>
    <w:rsid w:val="00352E54"/>
    <w:rsid w:val="0035481D"/>
    <w:rsid w:val="0035571C"/>
    <w:rsid w:val="00355ACC"/>
    <w:rsid w:val="00357F98"/>
    <w:rsid w:val="00360FD6"/>
    <w:rsid w:val="00364683"/>
    <w:rsid w:val="00367558"/>
    <w:rsid w:val="00367728"/>
    <w:rsid w:val="00367A5F"/>
    <w:rsid w:val="00370879"/>
    <w:rsid w:val="003742CC"/>
    <w:rsid w:val="00374734"/>
    <w:rsid w:val="00376A1D"/>
    <w:rsid w:val="00377318"/>
    <w:rsid w:val="003773FD"/>
    <w:rsid w:val="00380E7A"/>
    <w:rsid w:val="00381142"/>
    <w:rsid w:val="00381CF2"/>
    <w:rsid w:val="0038390A"/>
    <w:rsid w:val="00384F6A"/>
    <w:rsid w:val="003853CD"/>
    <w:rsid w:val="003855B7"/>
    <w:rsid w:val="00390D34"/>
    <w:rsid w:val="00390E56"/>
    <w:rsid w:val="00392316"/>
    <w:rsid w:val="0039248A"/>
    <w:rsid w:val="003946B1"/>
    <w:rsid w:val="003953EC"/>
    <w:rsid w:val="00396D44"/>
    <w:rsid w:val="00397D3F"/>
    <w:rsid w:val="003A0461"/>
    <w:rsid w:val="003A0AF1"/>
    <w:rsid w:val="003A1A87"/>
    <w:rsid w:val="003A2CC3"/>
    <w:rsid w:val="003A4DA4"/>
    <w:rsid w:val="003A5A18"/>
    <w:rsid w:val="003A6C2A"/>
    <w:rsid w:val="003B1D35"/>
    <w:rsid w:val="003B20A1"/>
    <w:rsid w:val="003B27AC"/>
    <w:rsid w:val="003B4134"/>
    <w:rsid w:val="003C01E1"/>
    <w:rsid w:val="003C0CED"/>
    <w:rsid w:val="003C0DD8"/>
    <w:rsid w:val="003C1B78"/>
    <w:rsid w:val="003C3807"/>
    <w:rsid w:val="003C5148"/>
    <w:rsid w:val="003C5755"/>
    <w:rsid w:val="003C5DAF"/>
    <w:rsid w:val="003C5E7E"/>
    <w:rsid w:val="003C7175"/>
    <w:rsid w:val="003D07C3"/>
    <w:rsid w:val="003D0FEE"/>
    <w:rsid w:val="003D2941"/>
    <w:rsid w:val="003D3461"/>
    <w:rsid w:val="003D34AF"/>
    <w:rsid w:val="003D795A"/>
    <w:rsid w:val="003E02B3"/>
    <w:rsid w:val="003E09BD"/>
    <w:rsid w:val="003E1391"/>
    <w:rsid w:val="003E37B6"/>
    <w:rsid w:val="003E53C3"/>
    <w:rsid w:val="003E6BEB"/>
    <w:rsid w:val="003E7800"/>
    <w:rsid w:val="003F0B74"/>
    <w:rsid w:val="003F0C0A"/>
    <w:rsid w:val="003F0ECC"/>
    <w:rsid w:val="003F1813"/>
    <w:rsid w:val="003F1CD0"/>
    <w:rsid w:val="003F3AB5"/>
    <w:rsid w:val="003F5D3E"/>
    <w:rsid w:val="003F6297"/>
    <w:rsid w:val="003F6E29"/>
    <w:rsid w:val="004005F9"/>
    <w:rsid w:val="00402807"/>
    <w:rsid w:val="00406F03"/>
    <w:rsid w:val="00410BE6"/>
    <w:rsid w:val="00415B28"/>
    <w:rsid w:val="0041694E"/>
    <w:rsid w:val="00416CFB"/>
    <w:rsid w:val="004206DD"/>
    <w:rsid w:val="0042294D"/>
    <w:rsid w:val="00422D42"/>
    <w:rsid w:val="00423BFF"/>
    <w:rsid w:val="004250A9"/>
    <w:rsid w:val="00425D84"/>
    <w:rsid w:val="004267D1"/>
    <w:rsid w:val="0043039B"/>
    <w:rsid w:val="0043387B"/>
    <w:rsid w:val="004350C9"/>
    <w:rsid w:val="0043623F"/>
    <w:rsid w:val="004365C0"/>
    <w:rsid w:val="0044132B"/>
    <w:rsid w:val="00441832"/>
    <w:rsid w:val="0044239C"/>
    <w:rsid w:val="00443932"/>
    <w:rsid w:val="00444D86"/>
    <w:rsid w:val="004454AC"/>
    <w:rsid w:val="0044602E"/>
    <w:rsid w:val="0044725E"/>
    <w:rsid w:val="00450F16"/>
    <w:rsid w:val="004517EF"/>
    <w:rsid w:val="004526DE"/>
    <w:rsid w:val="00456812"/>
    <w:rsid w:val="00457411"/>
    <w:rsid w:val="004609D6"/>
    <w:rsid w:val="0046112F"/>
    <w:rsid w:val="00461239"/>
    <w:rsid w:val="00461245"/>
    <w:rsid w:val="004614A1"/>
    <w:rsid w:val="00462988"/>
    <w:rsid w:val="00463E38"/>
    <w:rsid w:val="0046691E"/>
    <w:rsid w:val="00466D5E"/>
    <w:rsid w:val="00467AB3"/>
    <w:rsid w:val="00467F55"/>
    <w:rsid w:val="00470718"/>
    <w:rsid w:val="00472DB4"/>
    <w:rsid w:val="00474124"/>
    <w:rsid w:val="0047493B"/>
    <w:rsid w:val="00474B6A"/>
    <w:rsid w:val="004758F0"/>
    <w:rsid w:val="00477307"/>
    <w:rsid w:val="00481F1A"/>
    <w:rsid w:val="00482A32"/>
    <w:rsid w:val="004848A4"/>
    <w:rsid w:val="00486626"/>
    <w:rsid w:val="00486DFE"/>
    <w:rsid w:val="00493062"/>
    <w:rsid w:val="00493EA4"/>
    <w:rsid w:val="00494D84"/>
    <w:rsid w:val="00496A20"/>
    <w:rsid w:val="00496FE6"/>
    <w:rsid w:val="004A0A1A"/>
    <w:rsid w:val="004A23CB"/>
    <w:rsid w:val="004A2B68"/>
    <w:rsid w:val="004A383A"/>
    <w:rsid w:val="004A3C32"/>
    <w:rsid w:val="004B12BC"/>
    <w:rsid w:val="004B19D0"/>
    <w:rsid w:val="004B289E"/>
    <w:rsid w:val="004B3A24"/>
    <w:rsid w:val="004B42F9"/>
    <w:rsid w:val="004B4B00"/>
    <w:rsid w:val="004B5046"/>
    <w:rsid w:val="004B5510"/>
    <w:rsid w:val="004B6661"/>
    <w:rsid w:val="004B6929"/>
    <w:rsid w:val="004C0ED7"/>
    <w:rsid w:val="004C2E20"/>
    <w:rsid w:val="004C48F8"/>
    <w:rsid w:val="004C4AB2"/>
    <w:rsid w:val="004C7477"/>
    <w:rsid w:val="004C7D8E"/>
    <w:rsid w:val="004D5B81"/>
    <w:rsid w:val="004D7731"/>
    <w:rsid w:val="004E18C6"/>
    <w:rsid w:val="004E2920"/>
    <w:rsid w:val="004E2A69"/>
    <w:rsid w:val="004E34EF"/>
    <w:rsid w:val="004E3528"/>
    <w:rsid w:val="004E3E41"/>
    <w:rsid w:val="004E4A5D"/>
    <w:rsid w:val="004E5423"/>
    <w:rsid w:val="004E60DB"/>
    <w:rsid w:val="004E6A11"/>
    <w:rsid w:val="004E75F9"/>
    <w:rsid w:val="004F1242"/>
    <w:rsid w:val="004F2114"/>
    <w:rsid w:val="004F2253"/>
    <w:rsid w:val="004F2E97"/>
    <w:rsid w:val="004F5B7F"/>
    <w:rsid w:val="004F7662"/>
    <w:rsid w:val="0050043C"/>
    <w:rsid w:val="005024BB"/>
    <w:rsid w:val="00503228"/>
    <w:rsid w:val="005058F4"/>
    <w:rsid w:val="0051012A"/>
    <w:rsid w:val="005111B7"/>
    <w:rsid w:val="00513A16"/>
    <w:rsid w:val="00523383"/>
    <w:rsid w:val="0052621E"/>
    <w:rsid w:val="00526705"/>
    <w:rsid w:val="005311E1"/>
    <w:rsid w:val="005329BB"/>
    <w:rsid w:val="00537826"/>
    <w:rsid w:val="00537CB8"/>
    <w:rsid w:val="00541BB0"/>
    <w:rsid w:val="00541DED"/>
    <w:rsid w:val="00541E2D"/>
    <w:rsid w:val="00543B3D"/>
    <w:rsid w:val="00543E0F"/>
    <w:rsid w:val="005442D3"/>
    <w:rsid w:val="005455A8"/>
    <w:rsid w:val="005504CE"/>
    <w:rsid w:val="005509BA"/>
    <w:rsid w:val="00551756"/>
    <w:rsid w:val="00552F22"/>
    <w:rsid w:val="00555A3F"/>
    <w:rsid w:val="00556208"/>
    <w:rsid w:val="00556FA4"/>
    <w:rsid w:val="00557A3E"/>
    <w:rsid w:val="00557A6E"/>
    <w:rsid w:val="00561200"/>
    <w:rsid w:val="0056731E"/>
    <w:rsid w:val="0056775C"/>
    <w:rsid w:val="0057078B"/>
    <w:rsid w:val="00572241"/>
    <w:rsid w:val="005755CF"/>
    <w:rsid w:val="00575768"/>
    <w:rsid w:val="00576A45"/>
    <w:rsid w:val="00576C42"/>
    <w:rsid w:val="00577591"/>
    <w:rsid w:val="005775A0"/>
    <w:rsid w:val="0058121A"/>
    <w:rsid w:val="00581F07"/>
    <w:rsid w:val="00583258"/>
    <w:rsid w:val="00583893"/>
    <w:rsid w:val="005914D3"/>
    <w:rsid w:val="00592B28"/>
    <w:rsid w:val="005939BA"/>
    <w:rsid w:val="00597836"/>
    <w:rsid w:val="005A0448"/>
    <w:rsid w:val="005A1C6F"/>
    <w:rsid w:val="005A2A2D"/>
    <w:rsid w:val="005A527D"/>
    <w:rsid w:val="005A6548"/>
    <w:rsid w:val="005A7569"/>
    <w:rsid w:val="005B15AD"/>
    <w:rsid w:val="005B7E8B"/>
    <w:rsid w:val="005C0541"/>
    <w:rsid w:val="005C06BB"/>
    <w:rsid w:val="005C0DA6"/>
    <w:rsid w:val="005C2620"/>
    <w:rsid w:val="005C3708"/>
    <w:rsid w:val="005C375B"/>
    <w:rsid w:val="005C4D78"/>
    <w:rsid w:val="005C7150"/>
    <w:rsid w:val="005D0371"/>
    <w:rsid w:val="005D1577"/>
    <w:rsid w:val="005D296E"/>
    <w:rsid w:val="005D357A"/>
    <w:rsid w:val="005D38C7"/>
    <w:rsid w:val="005D413B"/>
    <w:rsid w:val="005D5023"/>
    <w:rsid w:val="005D6A1E"/>
    <w:rsid w:val="005D79B7"/>
    <w:rsid w:val="005E121F"/>
    <w:rsid w:val="005E3021"/>
    <w:rsid w:val="005E5706"/>
    <w:rsid w:val="005F308D"/>
    <w:rsid w:val="005F3154"/>
    <w:rsid w:val="005F3F97"/>
    <w:rsid w:val="005F44BD"/>
    <w:rsid w:val="005F6025"/>
    <w:rsid w:val="005F6CC0"/>
    <w:rsid w:val="00600115"/>
    <w:rsid w:val="00600C51"/>
    <w:rsid w:val="00602604"/>
    <w:rsid w:val="00603384"/>
    <w:rsid w:val="00603B29"/>
    <w:rsid w:val="00605308"/>
    <w:rsid w:val="00606AB2"/>
    <w:rsid w:val="00606D8C"/>
    <w:rsid w:val="00606E0A"/>
    <w:rsid w:val="0060725B"/>
    <w:rsid w:val="00611943"/>
    <w:rsid w:val="006126DB"/>
    <w:rsid w:val="006136AA"/>
    <w:rsid w:val="00615ACA"/>
    <w:rsid w:val="0061677C"/>
    <w:rsid w:val="006213F5"/>
    <w:rsid w:val="0062299C"/>
    <w:rsid w:val="006229E7"/>
    <w:rsid w:val="00623F9F"/>
    <w:rsid w:val="00624942"/>
    <w:rsid w:val="00624E81"/>
    <w:rsid w:val="00625442"/>
    <w:rsid w:val="006309F9"/>
    <w:rsid w:val="006321A6"/>
    <w:rsid w:val="00632E17"/>
    <w:rsid w:val="00634ADE"/>
    <w:rsid w:val="00634E13"/>
    <w:rsid w:val="00636B96"/>
    <w:rsid w:val="00640211"/>
    <w:rsid w:val="006425C5"/>
    <w:rsid w:val="00643A9B"/>
    <w:rsid w:val="00644509"/>
    <w:rsid w:val="00645C3B"/>
    <w:rsid w:val="00645C7A"/>
    <w:rsid w:val="00647F83"/>
    <w:rsid w:val="00651022"/>
    <w:rsid w:val="00652B25"/>
    <w:rsid w:val="00654381"/>
    <w:rsid w:val="00654E5E"/>
    <w:rsid w:val="0065557C"/>
    <w:rsid w:val="00655F98"/>
    <w:rsid w:val="00656A91"/>
    <w:rsid w:val="00657E73"/>
    <w:rsid w:val="00661C51"/>
    <w:rsid w:val="0066736A"/>
    <w:rsid w:val="00667927"/>
    <w:rsid w:val="00670049"/>
    <w:rsid w:val="00671C35"/>
    <w:rsid w:val="00672BBC"/>
    <w:rsid w:val="00672D0A"/>
    <w:rsid w:val="0067306E"/>
    <w:rsid w:val="006743B1"/>
    <w:rsid w:val="0068181F"/>
    <w:rsid w:val="00682700"/>
    <w:rsid w:val="00683F31"/>
    <w:rsid w:val="00684B22"/>
    <w:rsid w:val="00685052"/>
    <w:rsid w:val="00685E22"/>
    <w:rsid w:val="00686562"/>
    <w:rsid w:val="0068703C"/>
    <w:rsid w:val="0069029F"/>
    <w:rsid w:val="00690E89"/>
    <w:rsid w:val="006928F0"/>
    <w:rsid w:val="006942C9"/>
    <w:rsid w:val="00694680"/>
    <w:rsid w:val="00695AE7"/>
    <w:rsid w:val="00695FC2"/>
    <w:rsid w:val="0069731E"/>
    <w:rsid w:val="00697762"/>
    <w:rsid w:val="006A4A33"/>
    <w:rsid w:val="006A650D"/>
    <w:rsid w:val="006A7A22"/>
    <w:rsid w:val="006A7DBE"/>
    <w:rsid w:val="006B135A"/>
    <w:rsid w:val="006B13F8"/>
    <w:rsid w:val="006B49B5"/>
    <w:rsid w:val="006B4E2B"/>
    <w:rsid w:val="006B5968"/>
    <w:rsid w:val="006B68A0"/>
    <w:rsid w:val="006B7E09"/>
    <w:rsid w:val="006C1A1F"/>
    <w:rsid w:val="006C1E60"/>
    <w:rsid w:val="006C4900"/>
    <w:rsid w:val="006C7A99"/>
    <w:rsid w:val="006D490B"/>
    <w:rsid w:val="006D5A8D"/>
    <w:rsid w:val="006D687B"/>
    <w:rsid w:val="006E14A5"/>
    <w:rsid w:val="006E2750"/>
    <w:rsid w:val="006E3763"/>
    <w:rsid w:val="006E3BFD"/>
    <w:rsid w:val="006E45FD"/>
    <w:rsid w:val="006E5145"/>
    <w:rsid w:val="006F224F"/>
    <w:rsid w:val="006F2676"/>
    <w:rsid w:val="006F2B28"/>
    <w:rsid w:val="006F3B86"/>
    <w:rsid w:val="006F4E3B"/>
    <w:rsid w:val="00701572"/>
    <w:rsid w:val="00702486"/>
    <w:rsid w:val="007037B5"/>
    <w:rsid w:val="00704DE1"/>
    <w:rsid w:val="00705FBB"/>
    <w:rsid w:val="00706122"/>
    <w:rsid w:val="0070659F"/>
    <w:rsid w:val="007065CF"/>
    <w:rsid w:val="0070677F"/>
    <w:rsid w:val="007102F5"/>
    <w:rsid w:val="00712F54"/>
    <w:rsid w:val="00715211"/>
    <w:rsid w:val="007171D5"/>
    <w:rsid w:val="007234AD"/>
    <w:rsid w:val="00723EDE"/>
    <w:rsid w:val="0072427F"/>
    <w:rsid w:val="00724F5D"/>
    <w:rsid w:val="007260CC"/>
    <w:rsid w:val="007265BD"/>
    <w:rsid w:val="0072704B"/>
    <w:rsid w:val="00730380"/>
    <w:rsid w:val="00730E7B"/>
    <w:rsid w:val="007319A5"/>
    <w:rsid w:val="007347F6"/>
    <w:rsid w:val="007351BF"/>
    <w:rsid w:val="007376BE"/>
    <w:rsid w:val="00737F52"/>
    <w:rsid w:val="00740553"/>
    <w:rsid w:val="007442C5"/>
    <w:rsid w:val="007463A2"/>
    <w:rsid w:val="0074642F"/>
    <w:rsid w:val="00747549"/>
    <w:rsid w:val="0075444B"/>
    <w:rsid w:val="00755A61"/>
    <w:rsid w:val="00755EBD"/>
    <w:rsid w:val="007560F7"/>
    <w:rsid w:val="007637EC"/>
    <w:rsid w:val="007637F0"/>
    <w:rsid w:val="00764657"/>
    <w:rsid w:val="007646D2"/>
    <w:rsid w:val="00764C19"/>
    <w:rsid w:val="00766526"/>
    <w:rsid w:val="00770CD6"/>
    <w:rsid w:val="007716F9"/>
    <w:rsid w:val="00771890"/>
    <w:rsid w:val="00771F8A"/>
    <w:rsid w:val="007746E2"/>
    <w:rsid w:val="00776249"/>
    <w:rsid w:val="00777A80"/>
    <w:rsid w:val="0078016A"/>
    <w:rsid w:val="00780F70"/>
    <w:rsid w:val="007829D2"/>
    <w:rsid w:val="00784402"/>
    <w:rsid w:val="0078533B"/>
    <w:rsid w:val="007859AF"/>
    <w:rsid w:val="00785AD6"/>
    <w:rsid w:val="00786A2D"/>
    <w:rsid w:val="00787866"/>
    <w:rsid w:val="00790718"/>
    <w:rsid w:val="00790CE8"/>
    <w:rsid w:val="00791EA0"/>
    <w:rsid w:val="00792AAC"/>
    <w:rsid w:val="00794808"/>
    <w:rsid w:val="00795259"/>
    <w:rsid w:val="00796077"/>
    <w:rsid w:val="00797418"/>
    <w:rsid w:val="007A0646"/>
    <w:rsid w:val="007A2EBA"/>
    <w:rsid w:val="007A2F40"/>
    <w:rsid w:val="007A332D"/>
    <w:rsid w:val="007A4C15"/>
    <w:rsid w:val="007A4ED4"/>
    <w:rsid w:val="007A541C"/>
    <w:rsid w:val="007A5B91"/>
    <w:rsid w:val="007A74F0"/>
    <w:rsid w:val="007A7ECE"/>
    <w:rsid w:val="007B1592"/>
    <w:rsid w:val="007B2415"/>
    <w:rsid w:val="007B3CDB"/>
    <w:rsid w:val="007B6998"/>
    <w:rsid w:val="007B7E07"/>
    <w:rsid w:val="007C10E5"/>
    <w:rsid w:val="007C158E"/>
    <w:rsid w:val="007C1598"/>
    <w:rsid w:val="007C1D3A"/>
    <w:rsid w:val="007C20A0"/>
    <w:rsid w:val="007C2AD0"/>
    <w:rsid w:val="007C34D3"/>
    <w:rsid w:val="007C460C"/>
    <w:rsid w:val="007C5121"/>
    <w:rsid w:val="007D1675"/>
    <w:rsid w:val="007D2DA5"/>
    <w:rsid w:val="007D5E41"/>
    <w:rsid w:val="007D6017"/>
    <w:rsid w:val="007D773D"/>
    <w:rsid w:val="007D7900"/>
    <w:rsid w:val="007D7C97"/>
    <w:rsid w:val="007E068D"/>
    <w:rsid w:val="007E5742"/>
    <w:rsid w:val="007E7A49"/>
    <w:rsid w:val="007F238B"/>
    <w:rsid w:val="007F332C"/>
    <w:rsid w:val="008006AB"/>
    <w:rsid w:val="00800A15"/>
    <w:rsid w:val="008029D5"/>
    <w:rsid w:val="008050DF"/>
    <w:rsid w:val="00806427"/>
    <w:rsid w:val="00807817"/>
    <w:rsid w:val="0081167D"/>
    <w:rsid w:val="00811C86"/>
    <w:rsid w:val="0081308D"/>
    <w:rsid w:val="008144CC"/>
    <w:rsid w:val="00815379"/>
    <w:rsid w:val="008165B0"/>
    <w:rsid w:val="00817486"/>
    <w:rsid w:val="00817825"/>
    <w:rsid w:val="00822441"/>
    <w:rsid w:val="008239B0"/>
    <w:rsid w:val="008249D2"/>
    <w:rsid w:val="00825E1A"/>
    <w:rsid w:val="00826206"/>
    <w:rsid w:val="00826DDE"/>
    <w:rsid w:val="00830832"/>
    <w:rsid w:val="00831652"/>
    <w:rsid w:val="008328BC"/>
    <w:rsid w:val="0083492E"/>
    <w:rsid w:val="008372EA"/>
    <w:rsid w:val="00840793"/>
    <w:rsid w:val="00840CE4"/>
    <w:rsid w:val="00842A6C"/>
    <w:rsid w:val="00850286"/>
    <w:rsid w:val="008511F4"/>
    <w:rsid w:val="00852592"/>
    <w:rsid w:val="00854D62"/>
    <w:rsid w:val="0085579D"/>
    <w:rsid w:val="00855DEA"/>
    <w:rsid w:val="00855F15"/>
    <w:rsid w:val="00860CB6"/>
    <w:rsid w:val="0086312D"/>
    <w:rsid w:val="00863190"/>
    <w:rsid w:val="00864F5D"/>
    <w:rsid w:val="00865A31"/>
    <w:rsid w:val="008703AD"/>
    <w:rsid w:val="00870984"/>
    <w:rsid w:val="00874E0F"/>
    <w:rsid w:val="00884073"/>
    <w:rsid w:val="008872B8"/>
    <w:rsid w:val="0089215D"/>
    <w:rsid w:val="008924F7"/>
    <w:rsid w:val="00893E7B"/>
    <w:rsid w:val="008963C9"/>
    <w:rsid w:val="00897DE5"/>
    <w:rsid w:val="008A0483"/>
    <w:rsid w:val="008A1928"/>
    <w:rsid w:val="008A2421"/>
    <w:rsid w:val="008A2A01"/>
    <w:rsid w:val="008A319B"/>
    <w:rsid w:val="008A68DF"/>
    <w:rsid w:val="008B226B"/>
    <w:rsid w:val="008B2A14"/>
    <w:rsid w:val="008B36EC"/>
    <w:rsid w:val="008B37FA"/>
    <w:rsid w:val="008B5CAE"/>
    <w:rsid w:val="008B79A2"/>
    <w:rsid w:val="008C2820"/>
    <w:rsid w:val="008C4A4A"/>
    <w:rsid w:val="008C4E68"/>
    <w:rsid w:val="008C57B0"/>
    <w:rsid w:val="008C5FF1"/>
    <w:rsid w:val="008D01A7"/>
    <w:rsid w:val="008D20D5"/>
    <w:rsid w:val="008D2727"/>
    <w:rsid w:val="008D2BE8"/>
    <w:rsid w:val="008D2F47"/>
    <w:rsid w:val="008D35FD"/>
    <w:rsid w:val="008D3691"/>
    <w:rsid w:val="008D6306"/>
    <w:rsid w:val="008D7051"/>
    <w:rsid w:val="008E24BD"/>
    <w:rsid w:val="008E3E7A"/>
    <w:rsid w:val="008E50FD"/>
    <w:rsid w:val="008E52F5"/>
    <w:rsid w:val="008E5A07"/>
    <w:rsid w:val="008E7F86"/>
    <w:rsid w:val="008F001F"/>
    <w:rsid w:val="008F00EC"/>
    <w:rsid w:val="008F1D94"/>
    <w:rsid w:val="008F6783"/>
    <w:rsid w:val="008F734B"/>
    <w:rsid w:val="00902357"/>
    <w:rsid w:val="00903160"/>
    <w:rsid w:val="00904C83"/>
    <w:rsid w:val="0090559E"/>
    <w:rsid w:val="0090752C"/>
    <w:rsid w:val="00910AA8"/>
    <w:rsid w:val="009110E9"/>
    <w:rsid w:val="00911578"/>
    <w:rsid w:val="00911586"/>
    <w:rsid w:val="00914E8F"/>
    <w:rsid w:val="00916047"/>
    <w:rsid w:val="0092103C"/>
    <w:rsid w:val="0092657D"/>
    <w:rsid w:val="009267B9"/>
    <w:rsid w:val="00927B90"/>
    <w:rsid w:val="00932991"/>
    <w:rsid w:val="00934735"/>
    <w:rsid w:val="00934D40"/>
    <w:rsid w:val="00934EE1"/>
    <w:rsid w:val="0093628A"/>
    <w:rsid w:val="00936CF0"/>
    <w:rsid w:val="0093715E"/>
    <w:rsid w:val="00940600"/>
    <w:rsid w:val="00940832"/>
    <w:rsid w:val="00941E2D"/>
    <w:rsid w:val="00943800"/>
    <w:rsid w:val="00944AEA"/>
    <w:rsid w:val="009457A6"/>
    <w:rsid w:val="00945D88"/>
    <w:rsid w:val="00945E08"/>
    <w:rsid w:val="00946F00"/>
    <w:rsid w:val="00947614"/>
    <w:rsid w:val="009476E8"/>
    <w:rsid w:val="0095084F"/>
    <w:rsid w:val="009510CB"/>
    <w:rsid w:val="00952EFB"/>
    <w:rsid w:val="009541F2"/>
    <w:rsid w:val="0095479B"/>
    <w:rsid w:val="009554DD"/>
    <w:rsid w:val="00956A26"/>
    <w:rsid w:val="00957154"/>
    <w:rsid w:val="00960A8A"/>
    <w:rsid w:val="009618B6"/>
    <w:rsid w:val="00963D6B"/>
    <w:rsid w:val="009656A6"/>
    <w:rsid w:val="00965C9C"/>
    <w:rsid w:val="00966FA0"/>
    <w:rsid w:val="009677EA"/>
    <w:rsid w:val="00972721"/>
    <w:rsid w:val="0097274E"/>
    <w:rsid w:val="00972BB6"/>
    <w:rsid w:val="00973EE4"/>
    <w:rsid w:val="00974E31"/>
    <w:rsid w:val="00976A6E"/>
    <w:rsid w:val="0098154C"/>
    <w:rsid w:val="00981B0B"/>
    <w:rsid w:val="00982D50"/>
    <w:rsid w:val="00983029"/>
    <w:rsid w:val="0098314C"/>
    <w:rsid w:val="00983563"/>
    <w:rsid w:val="009848AF"/>
    <w:rsid w:val="00984D43"/>
    <w:rsid w:val="0098703D"/>
    <w:rsid w:val="009908D8"/>
    <w:rsid w:val="0099298E"/>
    <w:rsid w:val="0099357F"/>
    <w:rsid w:val="00995B4F"/>
    <w:rsid w:val="00996478"/>
    <w:rsid w:val="00997B28"/>
    <w:rsid w:val="009A0D51"/>
    <w:rsid w:val="009A0E78"/>
    <w:rsid w:val="009A1F1E"/>
    <w:rsid w:val="009A22BA"/>
    <w:rsid w:val="009A3D55"/>
    <w:rsid w:val="009A7094"/>
    <w:rsid w:val="009B046D"/>
    <w:rsid w:val="009B1402"/>
    <w:rsid w:val="009B1446"/>
    <w:rsid w:val="009B2BD4"/>
    <w:rsid w:val="009B3381"/>
    <w:rsid w:val="009B409C"/>
    <w:rsid w:val="009B5465"/>
    <w:rsid w:val="009C0C0F"/>
    <w:rsid w:val="009C1BE0"/>
    <w:rsid w:val="009C3A76"/>
    <w:rsid w:val="009C4060"/>
    <w:rsid w:val="009C4990"/>
    <w:rsid w:val="009C5025"/>
    <w:rsid w:val="009C6234"/>
    <w:rsid w:val="009D1048"/>
    <w:rsid w:val="009D1131"/>
    <w:rsid w:val="009D266F"/>
    <w:rsid w:val="009D382E"/>
    <w:rsid w:val="009D64F8"/>
    <w:rsid w:val="009D69C1"/>
    <w:rsid w:val="009D7B12"/>
    <w:rsid w:val="009E060A"/>
    <w:rsid w:val="009E0960"/>
    <w:rsid w:val="009E2CC9"/>
    <w:rsid w:val="009E5FC2"/>
    <w:rsid w:val="009E68B9"/>
    <w:rsid w:val="009E6CD1"/>
    <w:rsid w:val="009E7BA3"/>
    <w:rsid w:val="009F0443"/>
    <w:rsid w:val="009F0580"/>
    <w:rsid w:val="009F346F"/>
    <w:rsid w:val="009F563D"/>
    <w:rsid w:val="009F7F5C"/>
    <w:rsid w:val="00A00942"/>
    <w:rsid w:val="00A00D8C"/>
    <w:rsid w:val="00A01193"/>
    <w:rsid w:val="00A0159E"/>
    <w:rsid w:val="00A01AE7"/>
    <w:rsid w:val="00A01B31"/>
    <w:rsid w:val="00A0262D"/>
    <w:rsid w:val="00A0344B"/>
    <w:rsid w:val="00A039E7"/>
    <w:rsid w:val="00A0723D"/>
    <w:rsid w:val="00A0731E"/>
    <w:rsid w:val="00A1264B"/>
    <w:rsid w:val="00A129A7"/>
    <w:rsid w:val="00A12BC3"/>
    <w:rsid w:val="00A13E8E"/>
    <w:rsid w:val="00A16F20"/>
    <w:rsid w:val="00A222F2"/>
    <w:rsid w:val="00A23561"/>
    <w:rsid w:val="00A235D9"/>
    <w:rsid w:val="00A24858"/>
    <w:rsid w:val="00A24924"/>
    <w:rsid w:val="00A27F56"/>
    <w:rsid w:val="00A301BF"/>
    <w:rsid w:val="00A31606"/>
    <w:rsid w:val="00A31751"/>
    <w:rsid w:val="00A319DD"/>
    <w:rsid w:val="00A31B63"/>
    <w:rsid w:val="00A34123"/>
    <w:rsid w:val="00A3451A"/>
    <w:rsid w:val="00A355C8"/>
    <w:rsid w:val="00A3673C"/>
    <w:rsid w:val="00A3686E"/>
    <w:rsid w:val="00A37FA1"/>
    <w:rsid w:val="00A40FB8"/>
    <w:rsid w:val="00A4132B"/>
    <w:rsid w:val="00A418FD"/>
    <w:rsid w:val="00A41CB3"/>
    <w:rsid w:val="00A4201E"/>
    <w:rsid w:val="00A4527B"/>
    <w:rsid w:val="00A4553A"/>
    <w:rsid w:val="00A4560E"/>
    <w:rsid w:val="00A46A3F"/>
    <w:rsid w:val="00A47FDE"/>
    <w:rsid w:val="00A50172"/>
    <w:rsid w:val="00A51098"/>
    <w:rsid w:val="00A54DD8"/>
    <w:rsid w:val="00A56D6A"/>
    <w:rsid w:val="00A5755B"/>
    <w:rsid w:val="00A578C1"/>
    <w:rsid w:val="00A605DE"/>
    <w:rsid w:val="00A60E5C"/>
    <w:rsid w:val="00A615E6"/>
    <w:rsid w:val="00A62190"/>
    <w:rsid w:val="00A62974"/>
    <w:rsid w:val="00A6327D"/>
    <w:rsid w:val="00A634D2"/>
    <w:rsid w:val="00A65930"/>
    <w:rsid w:val="00A67187"/>
    <w:rsid w:val="00A72143"/>
    <w:rsid w:val="00A73619"/>
    <w:rsid w:val="00A8039F"/>
    <w:rsid w:val="00A817C7"/>
    <w:rsid w:val="00A821B9"/>
    <w:rsid w:val="00A8329D"/>
    <w:rsid w:val="00A835BC"/>
    <w:rsid w:val="00A84AB9"/>
    <w:rsid w:val="00A85C12"/>
    <w:rsid w:val="00A866F8"/>
    <w:rsid w:val="00A91F25"/>
    <w:rsid w:val="00A9297B"/>
    <w:rsid w:val="00A92D5D"/>
    <w:rsid w:val="00A93101"/>
    <w:rsid w:val="00A93BAB"/>
    <w:rsid w:val="00A96039"/>
    <w:rsid w:val="00A96461"/>
    <w:rsid w:val="00AA0B7A"/>
    <w:rsid w:val="00AA28AB"/>
    <w:rsid w:val="00AA51B5"/>
    <w:rsid w:val="00AA5546"/>
    <w:rsid w:val="00AA6B0A"/>
    <w:rsid w:val="00AA7D74"/>
    <w:rsid w:val="00AB2080"/>
    <w:rsid w:val="00AB26C1"/>
    <w:rsid w:val="00AB5965"/>
    <w:rsid w:val="00AB6FA8"/>
    <w:rsid w:val="00AB7C01"/>
    <w:rsid w:val="00AC04F6"/>
    <w:rsid w:val="00AC1511"/>
    <w:rsid w:val="00AC18E0"/>
    <w:rsid w:val="00AC1B5F"/>
    <w:rsid w:val="00AC2A31"/>
    <w:rsid w:val="00AC4639"/>
    <w:rsid w:val="00AC4CDF"/>
    <w:rsid w:val="00AC5C50"/>
    <w:rsid w:val="00AD0C1A"/>
    <w:rsid w:val="00AD1D43"/>
    <w:rsid w:val="00AD5C56"/>
    <w:rsid w:val="00AD5E9A"/>
    <w:rsid w:val="00AD6D98"/>
    <w:rsid w:val="00AD7F6E"/>
    <w:rsid w:val="00AE03EC"/>
    <w:rsid w:val="00AE046F"/>
    <w:rsid w:val="00AE28DC"/>
    <w:rsid w:val="00AE2E52"/>
    <w:rsid w:val="00AE573D"/>
    <w:rsid w:val="00AE5AAD"/>
    <w:rsid w:val="00AE5B92"/>
    <w:rsid w:val="00AF05B7"/>
    <w:rsid w:val="00AF0AF0"/>
    <w:rsid w:val="00AF1E63"/>
    <w:rsid w:val="00AF2D20"/>
    <w:rsid w:val="00AF356E"/>
    <w:rsid w:val="00AF494C"/>
    <w:rsid w:val="00B00219"/>
    <w:rsid w:val="00B00F36"/>
    <w:rsid w:val="00B01349"/>
    <w:rsid w:val="00B02376"/>
    <w:rsid w:val="00B0312F"/>
    <w:rsid w:val="00B03DB7"/>
    <w:rsid w:val="00B06A25"/>
    <w:rsid w:val="00B07620"/>
    <w:rsid w:val="00B16E78"/>
    <w:rsid w:val="00B20EF8"/>
    <w:rsid w:val="00B20F04"/>
    <w:rsid w:val="00B21114"/>
    <w:rsid w:val="00B21933"/>
    <w:rsid w:val="00B220DC"/>
    <w:rsid w:val="00B22145"/>
    <w:rsid w:val="00B22935"/>
    <w:rsid w:val="00B23617"/>
    <w:rsid w:val="00B238F7"/>
    <w:rsid w:val="00B244C5"/>
    <w:rsid w:val="00B272EF"/>
    <w:rsid w:val="00B326A7"/>
    <w:rsid w:val="00B32995"/>
    <w:rsid w:val="00B358BE"/>
    <w:rsid w:val="00B3772E"/>
    <w:rsid w:val="00B418DB"/>
    <w:rsid w:val="00B4219D"/>
    <w:rsid w:val="00B423AF"/>
    <w:rsid w:val="00B42B1C"/>
    <w:rsid w:val="00B43654"/>
    <w:rsid w:val="00B45455"/>
    <w:rsid w:val="00B47D2F"/>
    <w:rsid w:val="00B47E6C"/>
    <w:rsid w:val="00B50307"/>
    <w:rsid w:val="00B50C0D"/>
    <w:rsid w:val="00B51414"/>
    <w:rsid w:val="00B5367E"/>
    <w:rsid w:val="00B53A12"/>
    <w:rsid w:val="00B540DE"/>
    <w:rsid w:val="00B5437A"/>
    <w:rsid w:val="00B54728"/>
    <w:rsid w:val="00B5510C"/>
    <w:rsid w:val="00B552D7"/>
    <w:rsid w:val="00B559AA"/>
    <w:rsid w:val="00B55A32"/>
    <w:rsid w:val="00B62867"/>
    <w:rsid w:val="00B638D6"/>
    <w:rsid w:val="00B647A4"/>
    <w:rsid w:val="00B65E63"/>
    <w:rsid w:val="00B674B3"/>
    <w:rsid w:val="00B732F5"/>
    <w:rsid w:val="00B734AD"/>
    <w:rsid w:val="00B7355B"/>
    <w:rsid w:val="00B73B58"/>
    <w:rsid w:val="00B73CC6"/>
    <w:rsid w:val="00B73CFE"/>
    <w:rsid w:val="00B749E7"/>
    <w:rsid w:val="00B80135"/>
    <w:rsid w:val="00B8353D"/>
    <w:rsid w:val="00B865C0"/>
    <w:rsid w:val="00B86903"/>
    <w:rsid w:val="00B8710C"/>
    <w:rsid w:val="00B87550"/>
    <w:rsid w:val="00B87DEE"/>
    <w:rsid w:val="00B93B9C"/>
    <w:rsid w:val="00B9598B"/>
    <w:rsid w:val="00B96748"/>
    <w:rsid w:val="00BA072A"/>
    <w:rsid w:val="00BA13DB"/>
    <w:rsid w:val="00BA2869"/>
    <w:rsid w:val="00BA40B7"/>
    <w:rsid w:val="00BA4F2C"/>
    <w:rsid w:val="00BA64D8"/>
    <w:rsid w:val="00BA75BA"/>
    <w:rsid w:val="00BB11F5"/>
    <w:rsid w:val="00BB263B"/>
    <w:rsid w:val="00BB2A45"/>
    <w:rsid w:val="00BB37C6"/>
    <w:rsid w:val="00BB395F"/>
    <w:rsid w:val="00BB4163"/>
    <w:rsid w:val="00BB43AB"/>
    <w:rsid w:val="00BB785D"/>
    <w:rsid w:val="00BC45B0"/>
    <w:rsid w:val="00BC4C25"/>
    <w:rsid w:val="00BC52A6"/>
    <w:rsid w:val="00BC5444"/>
    <w:rsid w:val="00BD41C4"/>
    <w:rsid w:val="00BD498F"/>
    <w:rsid w:val="00BD7E9B"/>
    <w:rsid w:val="00BE03AE"/>
    <w:rsid w:val="00BE0735"/>
    <w:rsid w:val="00BE09DE"/>
    <w:rsid w:val="00BE3B55"/>
    <w:rsid w:val="00BE425C"/>
    <w:rsid w:val="00BE4311"/>
    <w:rsid w:val="00BE5331"/>
    <w:rsid w:val="00BE64DF"/>
    <w:rsid w:val="00BE6C9C"/>
    <w:rsid w:val="00BF0066"/>
    <w:rsid w:val="00BF0E11"/>
    <w:rsid w:val="00BF1D6D"/>
    <w:rsid w:val="00BF2317"/>
    <w:rsid w:val="00BF39E4"/>
    <w:rsid w:val="00BF4432"/>
    <w:rsid w:val="00BF4AA8"/>
    <w:rsid w:val="00BF4D84"/>
    <w:rsid w:val="00BF7485"/>
    <w:rsid w:val="00C00488"/>
    <w:rsid w:val="00C02211"/>
    <w:rsid w:val="00C0397E"/>
    <w:rsid w:val="00C0509B"/>
    <w:rsid w:val="00C06193"/>
    <w:rsid w:val="00C06736"/>
    <w:rsid w:val="00C0741D"/>
    <w:rsid w:val="00C074B8"/>
    <w:rsid w:val="00C11DC9"/>
    <w:rsid w:val="00C1239B"/>
    <w:rsid w:val="00C12420"/>
    <w:rsid w:val="00C12CBD"/>
    <w:rsid w:val="00C13908"/>
    <w:rsid w:val="00C15E8B"/>
    <w:rsid w:val="00C160DF"/>
    <w:rsid w:val="00C23041"/>
    <w:rsid w:val="00C2315D"/>
    <w:rsid w:val="00C24B2E"/>
    <w:rsid w:val="00C25293"/>
    <w:rsid w:val="00C334C8"/>
    <w:rsid w:val="00C35D67"/>
    <w:rsid w:val="00C50ECB"/>
    <w:rsid w:val="00C53C62"/>
    <w:rsid w:val="00C612DC"/>
    <w:rsid w:val="00C64844"/>
    <w:rsid w:val="00C66B2B"/>
    <w:rsid w:val="00C67DB0"/>
    <w:rsid w:val="00C70DF6"/>
    <w:rsid w:val="00C7375A"/>
    <w:rsid w:val="00C759D5"/>
    <w:rsid w:val="00C760AD"/>
    <w:rsid w:val="00C773B4"/>
    <w:rsid w:val="00C815BA"/>
    <w:rsid w:val="00C850CD"/>
    <w:rsid w:val="00C85F93"/>
    <w:rsid w:val="00C90928"/>
    <w:rsid w:val="00C9133E"/>
    <w:rsid w:val="00C92FDA"/>
    <w:rsid w:val="00C96975"/>
    <w:rsid w:val="00CA0A7D"/>
    <w:rsid w:val="00CA0C2D"/>
    <w:rsid w:val="00CA14D6"/>
    <w:rsid w:val="00CA179C"/>
    <w:rsid w:val="00CA23AC"/>
    <w:rsid w:val="00CA32D6"/>
    <w:rsid w:val="00CA5755"/>
    <w:rsid w:val="00CA6D38"/>
    <w:rsid w:val="00CB1007"/>
    <w:rsid w:val="00CB2ECA"/>
    <w:rsid w:val="00CB4467"/>
    <w:rsid w:val="00CB4A7D"/>
    <w:rsid w:val="00CB5618"/>
    <w:rsid w:val="00CB5765"/>
    <w:rsid w:val="00CB6762"/>
    <w:rsid w:val="00CC44BB"/>
    <w:rsid w:val="00CC6156"/>
    <w:rsid w:val="00CC68A2"/>
    <w:rsid w:val="00CC703D"/>
    <w:rsid w:val="00CC759D"/>
    <w:rsid w:val="00CD0CC1"/>
    <w:rsid w:val="00CD0F1B"/>
    <w:rsid w:val="00CD4D80"/>
    <w:rsid w:val="00CD564A"/>
    <w:rsid w:val="00CD5976"/>
    <w:rsid w:val="00CD5FBD"/>
    <w:rsid w:val="00CD65CC"/>
    <w:rsid w:val="00CD690C"/>
    <w:rsid w:val="00CD7578"/>
    <w:rsid w:val="00CE35D7"/>
    <w:rsid w:val="00CE4585"/>
    <w:rsid w:val="00CE5BAA"/>
    <w:rsid w:val="00CE6271"/>
    <w:rsid w:val="00CE66CD"/>
    <w:rsid w:val="00CE75A0"/>
    <w:rsid w:val="00CF03FE"/>
    <w:rsid w:val="00CF2EC2"/>
    <w:rsid w:val="00CF4713"/>
    <w:rsid w:val="00CF5CA7"/>
    <w:rsid w:val="00CF5EF4"/>
    <w:rsid w:val="00CF6ECB"/>
    <w:rsid w:val="00D0407A"/>
    <w:rsid w:val="00D045F9"/>
    <w:rsid w:val="00D049C1"/>
    <w:rsid w:val="00D0661C"/>
    <w:rsid w:val="00D06E7D"/>
    <w:rsid w:val="00D07824"/>
    <w:rsid w:val="00D119CF"/>
    <w:rsid w:val="00D12680"/>
    <w:rsid w:val="00D12854"/>
    <w:rsid w:val="00D13B16"/>
    <w:rsid w:val="00D14884"/>
    <w:rsid w:val="00D14BC4"/>
    <w:rsid w:val="00D16524"/>
    <w:rsid w:val="00D23FB8"/>
    <w:rsid w:val="00D25A93"/>
    <w:rsid w:val="00D274A4"/>
    <w:rsid w:val="00D31028"/>
    <w:rsid w:val="00D32EC8"/>
    <w:rsid w:val="00D34AD4"/>
    <w:rsid w:val="00D35F78"/>
    <w:rsid w:val="00D36551"/>
    <w:rsid w:val="00D4089D"/>
    <w:rsid w:val="00D47C6B"/>
    <w:rsid w:val="00D53E54"/>
    <w:rsid w:val="00D542D0"/>
    <w:rsid w:val="00D55868"/>
    <w:rsid w:val="00D56CDA"/>
    <w:rsid w:val="00D57772"/>
    <w:rsid w:val="00D625A2"/>
    <w:rsid w:val="00D63592"/>
    <w:rsid w:val="00D638A5"/>
    <w:rsid w:val="00D64075"/>
    <w:rsid w:val="00D702FD"/>
    <w:rsid w:val="00D750B6"/>
    <w:rsid w:val="00D75C37"/>
    <w:rsid w:val="00D8056F"/>
    <w:rsid w:val="00D80CF3"/>
    <w:rsid w:val="00D828A2"/>
    <w:rsid w:val="00D844E3"/>
    <w:rsid w:val="00D8466F"/>
    <w:rsid w:val="00D85DF5"/>
    <w:rsid w:val="00D860B4"/>
    <w:rsid w:val="00D86E04"/>
    <w:rsid w:val="00D91B61"/>
    <w:rsid w:val="00D9220F"/>
    <w:rsid w:val="00D93587"/>
    <w:rsid w:val="00D93D0A"/>
    <w:rsid w:val="00D969EA"/>
    <w:rsid w:val="00D97DBD"/>
    <w:rsid w:val="00DA2CB7"/>
    <w:rsid w:val="00DA560F"/>
    <w:rsid w:val="00DA584A"/>
    <w:rsid w:val="00DA5C60"/>
    <w:rsid w:val="00DA7080"/>
    <w:rsid w:val="00DA76F1"/>
    <w:rsid w:val="00DA77EA"/>
    <w:rsid w:val="00DB00EE"/>
    <w:rsid w:val="00DB0984"/>
    <w:rsid w:val="00DB11D9"/>
    <w:rsid w:val="00DB178E"/>
    <w:rsid w:val="00DB1E5A"/>
    <w:rsid w:val="00DB30DC"/>
    <w:rsid w:val="00DB57AD"/>
    <w:rsid w:val="00DB5EEF"/>
    <w:rsid w:val="00DB6CF0"/>
    <w:rsid w:val="00DB75D7"/>
    <w:rsid w:val="00DB7A90"/>
    <w:rsid w:val="00DC41B8"/>
    <w:rsid w:val="00DC5C0B"/>
    <w:rsid w:val="00DD032A"/>
    <w:rsid w:val="00DD2A41"/>
    <w:rsid w:val="00DD3D1D"/>
    <w:rsid w:val="00DD3F97"/>
    <w:rsid w:val="00DD4818"/>
    <w:rsid w:val="00DD4AC1"/>
    <w:rsid w:val="00DD7186"/>
    <w:rsid w:val="00DD78A4"/>
    <w:rsid w:val="00DE0D53"/>
    <w:rsid w:val="00DE2AB1"/>
    <w:rsid w:val="00DE2BF9"/>
    <w:rsid w:val="00DE5E57"/>
    <w:rsid w:val="00DE7FA4"/>
    <w:rsid w:val="00DF016A"/>
    <w:rsid w:val="00DF2627"/>
    <w:rsid w:val="00DF27B9"/>
    <w:rsid w:val="00DF543A"/>
    <w:rsid w:val="00DF7505"/>
    <w:rsid w:val="00DF784F"/>
    <w:rsid w:val="00E02566"/>
    <w:rsid w:val="00E05BA6"/>
    <w:rsid w:val="00E0615C"/>
    <w:rsid w:val="00E064DD"/>
    <w:rsid w:val="00E10F5E"/>
    <w:rsid w:val="00E11EF6"/>
    <w:rsid w:val="00E1470D"/>
    <w:rsid w:val="00E15117"/>
    <w:rsid w:val="00E15E9F"/>
    <w:rsid w:val="00E15EB8"/>
    <w:rsid w:val="00E1684C"/>
    <w:rsid w:val="00E16C6B"/>
    <w:rsid w:val="00E214FC"/>
    <w:rsid w:val="00E22AFF"/>
    <w:rsid w:val="00E23861"/>
    <w:rsid w:val="00E24E3F"/>
    <w:rsid w:val="00E27D4C"/>
    <w:rsid w:val="00E30646"/>
    <w:rsid w:val="00E3242D"/>
    <w:rsid w:val="00E327FA"/>
    <w:rsid w:val="00E3487C"/>
    <w:rsid w:val="00E34DE6"/>
    <w:rsid w:val="00E35743"/>
    <w:rsid w:val="00E366C9"/>
    <w:rsid w:val="00E3750C"/>
    <w:rsid w:val="00E40A12"/>
    <w:rsid w:val="00E4174D"/>
    <w:rsid w:val="00E4252F"/>
    <w:rsid w:val="00E426FF"/>
    <w:rsid w:val="00E433F7"/>
    <w:rsid w:val="00E449C8"/>
    <w:rsid w:val="00E44F85"/>
    <w:rsid w:val="00E45793"/>
    <w:rsid w:val="00E464A5"/>
    <w:rsid w:val="00E4674E"/>
    <w:rsid w:val="00E470EC"/>
    <w:rsid w:val="00E50286"/>
    <w:rsid w:val="00E51C6B"/>
    <w:rsid w:val="00E522EE"/>
    <w:rsid w:val="00E52C78"/>
    <w:rsid w:val="00E54F45"/>
    <w:rsid w:val="00E5543D"/>
    <w:rsid w:val="00E55F24"/>
    <w:rsid w:val="00E57458"/>
    <w:rsid w:val="00E575FA"/>
    <w:rsid w:val="00E60691"/>
    <w:rsid w:val="00E61720"/>
    <w:rsid w:val="00E62204"/>
    <w:rsid w:val="00E622A9"/>
    <w:rsid w:val="00E6298D"/>
    <w:rsid w:val="00E62FD1"/>
    <w:rsid w:val="00E632E2"/>
    <w:rsid w:val="00E64237"/>
    <w:rsid w:val="00E669C9"/>
    <w:rsid w:val="00E70A2A"/>
    <w:rsid w:val="00E7230F"/>
    <w:rsid w:val="00E729EB"/>
    <w:rsid w:val="00E76660"/>
    <w:rsid w:val="00E8021A"/>
    <w:rsid w:val="00E80F34"/>
    <w:rsid w:val="00E8145D"/>
    <w:rsid w:val="00E84D7E"/>
    <w:rsid w:val="00E869EA"/>
    <w:rsid w:val="00E86B04"/>
    <w:rsid w:val="00E87A84"/>
    <w:rsid w:val="00E87B62"/>
    <w:rsid w:val="00E91033"/>
    <w:rsid w:val="00E935E3"/>
    <w:rsid w:val="00E93C5B"/>
    <w:rsid w:val="00E97272"/>
    <w:rsid w:val="00EA05CA"/>
    <w:rsid w:val="00EA25DF"/>
    <w:rsid w:val="00EA3857"/>
    <w:rsid w:val="00EA394C"/>
    <w:rsid w:val="00EA5AB8"/>
    <w:rsid w:val="00EB0EA7"/>
    <w:rsid w:val="00EB1106"/>
    <w:rsid w:val="00EB231E"/>
    <w:rsid w:val="00EB39EC"/>
    <w:rsid w:val="00EB423A"/>
    <w:rsid w:val="00EB54CA"/>
    <w:rsid w:val="00EB6A2B"/>
    <w:rsid w:val="00EB7804"/>
    <w:rsid w:val="00EC0159"/>
    <w:rsid w:val="00EC1147"/>
    <w:rsid w:val="00EC119B"/>
    <w:rsid w:val="00EC210C"/>
    <w:rsid w:val="00EC2F8A"/>
    <w:rsid w:val="00EC2F90"/>
    <w:rsid w:val="00EC2FF7"/>
    <w:rsid w:val="00EC496F"/>
    <w:rsid w:val="00EC49D1"/>
    <w:rsid w:val="00EC5FC9"/>
    <w:rsid w:val="00EC661F"/>
    <w:rsid w:val="00ED1764"/>
    <w:rsid w:val="00ED5565"/>
    <w:rsid w:val="00ED5C74"/>
    <w:rsid w:val="00ED73D2"/>
    <w:rsid w:val="00ED73FB"/>
    <w:rsid w:val="00EE0AC2"/>
    <w:rsid w:val="00EE0BFA"/>
    <w:rsid w:val="00EE24FE"/>
    <w:rsid w:val="00EE5520"/>
    <w:rsid w:val="00EE56C8"/>
    <w:rsid w:val="00EE7740"/>
    <w:rsid w:val="00EE7EED"/>
    <w:rsid w:val="00EF7478"/>
    <w:rsid w:val="00F023D2"/>
    <w:rsid w:val="00F033B4"/>
    <w:rsid w:val="00F0521B"/>
    <w:rsid w:val="00F06665"/>
    <w:rsid w:val="00F15C0C"/>
    <w:rsid w:val="00F16C30"/>
    <w:rsid w:val="00F207BB"/>
    <w:rsid w:val="00F20CF4"/>
    <w:rsid w:val="00F2202C"/>
    <w:rsid w:val="00F237EB"/>
    <w:rsid w:val="00F3039D"/>
    <w:rsid w:val="00F32FC3"/>
    <w:rsid w:val="00F331A5"/>
    <w:rsid w:val="00F3353E"/>
    <w:rsid w:val="00F36AE6"/>
    <w:rsid w:val="00F37E34"/>
    <w:rsid w:val="00F40525"/>
    <w:rsid w:val="00F41737"/>
    <w:rsid w:val="00F431F7"/>
    <w:rsid w:val="00F4366F"/>
    <w:rsid w:val="00F43DD6"/>
    <w:rsid w:val="00F4639A"/>
    <w:rsid w:val="00F4675B"/>
    <w:rsid w:val="00F5084E"/>
    <w:rsid w:val="00F5377C"/>
    <w:rsid w:val="00F53C82"/>
    <w:rsid w:val="00F5425E"/>
    <w:rsid w:val="00F54306"/>
    <w:rsid w:val="00F551B7"/>
    <w:rsid w:val="00F55364"/>
    <w:rsid w:val="00F55446"/>
    <w:rsid w:val="00F55CD8"/>
    <w:rsid w:val="00F5624E"/>
    <w:rsid w:val="00F5744B"/>
    <w:rsid w:val="00F63CE0"/>
    <w:rsid w:val="00F65615"/>
    <w:rsid w:val="00F67011"/>
    <w:rsid w:val="00F70A1F"/>
    <w:rsid w:val="00F70C82"/>
    <w:rsid w:val="00F74F0F"/>
    <w:rsid w:val="00F7533B"/>
    <w:rsid w:val="00F825A2"/>
    <w:rsid w:val="00F82733"/>
    <w:rsid w:val="00F83AEA"/>
    <w:rsid w:val="00F8450D"/>
    <w:rsid w:val="00F87CEF"/>
    <w:rsid w:val="00F91D81"/>
    <w:rsid w:val="00F927F9"/>
    <w:rsid w:val="00F9582E"/>
    <w:rsid w:val="00F958E6"/>
    <w:rsid w:val="00FA01D7"/>
    <w:rsid w:val="00FA0CA8"/>
    <w:rsid w:val="00FA0EFB"/>
    <w:rsid w:val="00FA2478"/>
    <w:rsid w:val="00FA2989"/>
    <w:rsid w:val="00FA3B22"/>
    <w:rsid w:val="00FA4007"/>
    <w:rsid w:val="00FA428F"/>
    <w:rsid w:val="00FA659F"/>
    <w:rsid w:val="00FA742F"/>
    <w:rsid w:val="00FB0E68"/>
    <w:rsid w:val="00FB1267"/>
    <w:rsid w:val="00FB2C6C"/>
    <w:rsid w:val="00FB5577"/>
    <w:rsid w:val="00FB56C3"/>
    <w:rsid w:val="00FB6E8F"/>
    <w:rsid w:val="00FB6FA2"/>
    <w:rsid w:val="00FC0D5A"/>
    <w:rsid w:val="00FC22CE"/>
    <w:rsid w:val="00FC2B56"/>
    <w:rsid w:val="00FC5E32"/>
    <w:rsid w:val="00FC7AA6"/>
    <w:rsid w:val="00FD0273"/>
    <w:rsid w:val="00FD0CC9"/>
    <w:rsid w:val="00FD2131"/>
    <w:rsid w:val="00FD39F1"/>
    <w:rsid w:val="00FD4A3A"/>
    <w:rsid w:val="00FD4A6C"/>
    <w:rsid w:val="00FD5049"/>
    <w:rsid w:val="00FD5361"/>
    <w:rsid w:val="00FD74B5"/>
    <w:rsid w:val="00FE07F6"/>
    <w:rsid w:val="00FE221C"/>
    <w:rsid w:val="00FE3D35"/>
    <w:rsid w:val="00FE4507"/>
    <w:rsid w:val="00FE6980"/>
    <w:rsid w:val="00FE7294"/>
    <w:rsid w:val="00FF09DB"/>
    <w:rsid w:val="00FF0E2C"/>
    <w:rsid w:val="00FF0ED4"/>
    <w:rsid w:val="00FF1AC2"/>
    <w:rsid w:val="00FF276D"/>
    <w:rsid w:val="00FF30F8"/>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EAC0-7AC5-4ECE-AADF-E335DBAF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2019-10-29T18:18:00Z</cp:lastPrinted>
  <dcterms:created xsi:type="dcterms:W3CDTF">2019-11-14T21:51:00Z</dcterms:created>
  <dcterms:modified xsi:type="dcterms:W3CDTF">2019-11-14T21:51:00Z</dcterms:modified>
</cp:coreProperties>
</file>